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D99" w:rsidRPr="002B7D99" w:rsidRDefault="002B7D99" w:rsidP="002B7D99">
      <w:pPr>
        <w:jc w:val="center"/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</w:rPr>
      </w:pPr>
      <w:r w:rsidRPr="002B7D99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</w:rPr>
        <w:t>Муниципальное бюджетное дошкольное</w:t>
      </w:r>
    </w:p>
    <w:p w:rsidR="002B7D99" w:rsidRPr="002B7D99" w:rsidRDefault="002B7D99" w:rsidP="002B7D99">
      <w:pPr>
        <w:jc w:val="center"/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</w:rPr>
      </w:pPr>
      <w:r w:rsidRPr="002B7D99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</w:rPr>
        <w:t>образовательное учреждение</w:t>
      </w:r>
    </w:p>
    <w:p w:rsidR="002B7D99" w:rsidRPr="002B7D99" w:rsidRDefault="002B7D99" w:rsidP="002B7D99">
      <w:pPr>
        <w:jc w:val="center"/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  <w:r w:rsidRPr="002B7D99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</w:rPr>
        <w:t>детский сад «Звездочка»</w:t>
      </w:r>
    </w:p>
    <w:p w:rsidR="004D307D" w:rsidRDefault="004D307D" w:rsidP="004F5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4D307D" w:rsidRDefault="004D307D" w:rsidP="004F5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4D307D" w:rsidRDefault="004D307D" w:rsidP="004F5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4D307D" w:rsidRDefault="002B7D99" w:rsidP="002B7D9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noProof/>
          <w:color w:val="000000"/>
          <w:lang w:eastAsia="ru-RU"/>
        </w:rPr>
        <w:drawing>
          <wp:inline distT="0" distB="0" distL="0" distR="0" wp14:anchorId="16F010FA" wp14:editId="12C810A1">
            <wp:extent cx="2514600" cy="235458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95" t="10972" r="13280" b="5642"/>
                    <a:stretch/>
                  </pic:blipFill>
                  <pic:spPr bwMode="auto">
                    <a:xfrm>
                      <a:off x="0" y="0"/>
                      <a:ext cx="2514600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D307D" w:rsidRDefault="004D307D" w:rsidP="004F5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4D307D" w:rsidRDefault="004D307D" w:rsidP="002B7D9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4D307D" w:rsidRDefault="002B7D99" w:rsidP="004F5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08C0DB" wp14:editId="0ADB5EBD">
                <wp:simplePos x="0" y="0"/>
                <wp:positionH relativeFrom="margin">
                  <wp:align>right</wp:align>
                </wp:positionH>
                <wp:positionV relativeFrom="paragraph">
                  <wp:posOffset>133985</wp:posOffset>
                </wp:positionV>
                <wp:extent cx="1828800" cy="1828800"/>
                <wp:effectExtent l="0" t="0" r="0" b="889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B7D99" w:rsidRPr="002B7D99" w:rsidRDefault="002B7D99" w:rsidP="002B7D99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B7D99">
                              <w:rPr>
                                <w:rFonts w:ascii="Calibri" w:eastAsia="Times New Roman" w:hAnsi="Calibri" w:cs="Calibri"/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Консультация для педагогов «Проектная деятельность в условиях ДОУ»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08C0D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92.8pt;margin-top:10.55pt;width:2in;height:2in;z-index:25166131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T55PAIAAFsEAAAOAAAAZHJzL2Uyb0RvYy54bWysVM2O0zAQviPxDpbvNGlUoERNV2VXRUjV&#10;7kpdtGfXcZpIscey3Sblxp1X4B047IEbr9B9I8ZO0i0LJ8TFmT+PZ+b7JrOLVtZkL4ytQGV0PIop&#10;EYpDXqltRj/dLV9NKbGOqZzVoERGD8LSi/nLF7NGpyKBEupcGIJJlE0bndHSOZ1GkeWlkMyOQAuF&#10;zgKMZA5Vs41ywxrMLusoieM3UQMm1wa4sBatV52TzkP+ohDc3RSFFY7UGcXaXDhNODf+jOYzlm4N&#10;02XF+zLYP1QhWaXw0VOqK+YY2Znqj1Sy4gYsFG7EQUZQFBUXoQfsZhw/62ZdMi1CLzgcq09jsv8v&#10;Lb/e3xpS5RlNKFFMIkTHb8fvx4fjz+OPxy+PX0niZ9Rom2LoWmOwa99Di1gPdotG33pbGOm/2BRB&#10;P077cJqwaB3h/tI0mU5jdHH0DQrmj56ua2PdBwGSeCGjBiEMk2X7lXVd6BDiX1OwrOo6wFir3wyY&#10;s7OIwIP+tu+kq9hLrt20fXsbyA/YnYGOI1bzZYUVrJh1t8wgKbBqJLq7waOoocko9BIlJZjPf7P7&#10;eMQKvZQ0SLKMKtwCSuqPCjF8N55MPCeDMnn9NkHFnHs25x61k5eALB7jQmkeRB/v6kEsDMh73IaF&#10;fxNdTHF8OaNuEC9dR3zcJi4WixCELNTMrdRac5/aD9BP9669Z0b3EDhE7xoGMrL0GRJdrL9p9WLn&#10;EI8Akx9vN1OE1yvI4AB0v21+Rc71EPX0T5j/AgAA//8DAFBLAwQUAAYACAAAACEANLLMvtsAAAAH&#10;AQAADwAAAGRycy9kb3ducmV2LnhtbEyPzU7DMBCE70i8g7VI3Kid8KM0jVOhAmdo4QHceInTxOso&#10;dtvA07Oc4Lgzo5lvq/XsB3HCKXaBNGQLBQKpCbajVsPH+8tNASImQ9YMgVDDF0ZY15cXlSltONMW&#10;T7vUCi6hWBoNLqWxlDI2Dr2JizAisfcZJm8Sn1Mr7WTOXO4HmSv1IL3piBecGXHjsOl3R6+hUP61&#10;75f5W/R339m92zyF5/Gg9fXV/LgCkXBOf2H4xWd0qJlpH45koxg08CNJQ55lINjNi4KFvYZbtcxA&#10;1pX8z1//AAAA//8DAFBLAQItABQABgAIAAAAIQC2gziS/gAAAOEBAAATAAAAAAAAAAAAAAAAAAAA&#10;AABbQ29udGVudF9UeXBlc10ueG1sUEsBAi0AFAAGAAgAAAAhADj9If/WAAAAlAEAAAsAAAAAAAAA&#10;AAAAAAAALwEAAF9yZWxzLy5yZWxzUEsBAi0AFAAGAAgAAAAhAP71Pnk8AgAAWwQAAA4AAAAAAAAA&#10;AAAAAAAALgIAAGRycy9lMm9Eb2MueG1sUEsBAi0AFAAGAAgAAAAhADSyzL7bAAAABwEAAA8AAAAA&#10;AAAAAAAAAAAAlgQAAGRycy9kb3ducmV2LnhtbFBLBQYAAAAABAAEAPMAAACeBQAAAAA=&#10;" filled="f" stroked="f">
                <v:fill o:detectmouseclick="t"/>
                <v:textbox style="mso-fit-shape-to-text:t">
                  <w:txbxContent>
                    <w:p w:rsidR="002B7D99" w:rsidRPr="002B7D99" w:rsidRDefault="002B7D99" w:rsidP="002B7D99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B7D99">
                        <w:rPr>
                          <w:rFonts w:ascii="Calibri" w:eastAsia="Times New Roman" w:hAnsi="Calibri" w:cs="Calibri"/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Консультация для педагогов «Проектная деятельность в условиях ДОУ»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D307D" w:rsidRDefault="004D307D" w:rsidP="004F5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4D307D" w:rsidRDefault="004D307D" w:rsidP="004F5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4D307D" w:rsidRDefault="004D307D" w:rsidP="004F5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4D307D" w:rsidRDefault="004D307D" w:rsidP="004F5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4D307D" w:rsidRDefault="004D307D" w:rsidP="004F5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4D307D" w:rsidRDefault="002B7D99" w:rsidP="004F5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CA43BE" wp14:editId="5895BACC">
                <wp:simplePos x="0" y="0"/>
                <wp:positionH relativeFrom="margin">
                  <wp:align>center</wp:align>
                </wp:positionH>
                <wp:positionV relativeFrom="paragraph">
                  <wp:posOffset>76835</wp:posOffset>
                </wp:positionV>
                <wp:extent cx="1828800" cy="18288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B7D99" w:rsidRPr="002B7D99" w:rsidRDefault="002B7D99" w:rsidP="002B7D99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CA43BE" id="Надпись 1" o:spid="_x0000_s1027" type="#_x0000_t202" style="position:absolute;left:0;text-align:left;margin-left:0;margin-top:6.05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IJePgIAAGIEAAAOAAAAZHJzL2Uyb0RvYy54bWysVM2O0zAQviPxDpbvNG1VoERNV2VXRUjV&#10;7kpdtGfXcdpI8Y9st0m5cecVeAcOe+DGK3TfiM9O2i0LJ8TFmT+PZ+b7JpOLRlZkJ6wrtcrooNen&#10;RCiu81KtM/rpbv5qTInzTOWs0kpkdC8cvZi+fDGpTSqGeqOrXFiCJMqltcnoxnuTJonjGyGZ62kj&#10;FJyFtpJ5qHad5JbVyC6rZNjvv0lqbXNjNRfOwXrVOuk05i8Kwf1NUTjhSZVR1ObjaeO5CmcynbB0&#10;bZnZlLwrg/1DFZKVCo+eUl0xz8jWln+kkiW32unC97iWiS6KkovYA7oZ9J91s9wwI2IvGI4zpzG5&#10;/5eWX+9uLSlzYEeJYhIQHb4dvh8eDj8PPx6/PH4lgzCj2rgUoUuDYN+8102I7+wOxtB6U1gZvmiK&#10;wI9p708TFo0nPFwaD8fjPlwcvqOCPMnTdWOd/yC0JEHIqAWEcbJst3C+DT2GhNeUnpdVBTtLK/Wb&#10;ATlbi4g86G6HTtqKg+SbVdN133Wz0vkeTVrdUsUZPi9RyII5f8ssuIHiwXd/g6OodJ1R3UmUbLT9&#10;/Dd7iAdk8FJSg2sZVVgGSqqPClC+G4xGgZpRGb1+O4Rizz2rc4/ayksNMgMu1BbFEO+ro1hYLe+x&#10;FLPwJlxMcbycUX8UL33LfywVF7NZDAIZDfMLtTQ8pA5zDEO+a+6ZNR0SHiBe6yMnWfoMkDY23HRm&#10;tvWAJaIVptzOFCgHBUSOeHdLFzblXI9RT7+G6S8AAAD//wMAUEsDBBQABgAIAAAAIQBcQwPY2gAA&#10;AAcBAAAPAAAAZHJzL2Rvd25yZXYueG1sTI/NTsMwEITvSLyDtUjcqJ3woxDiVFUL50LhAdx4iUPi&#10;dRS7beDp2Z7gODOrmW+r5ewHccQpdoE0ZAsFAqkJtqNWw8f7y00BIiZD1gyBUMM3RljWlxeVKW04&#10;0Rsed6kVXEKxNBpcSmMpZWwcehMXYUTi7DNM3iSWUyvtZE5c7geZK/UgvemIF5wZce2w6XcHr6FQ&#10;ftv3j/lr9Hc/2b1bb8Lz+KX19dW8egKRcE5/x3DGZ3SomWkfDmSjGDTwI4ndPAPBaV4UbOw13CqV&#10;gawr+Z+//gUAAP//AwBQSwECLQAUAAYACAAAACEAtoM4kv4AAADhAQAAEwAAAAAAAAAAAAAAAAAA&#10;AAAAW0NvbnRlbnRfVHlwZXNdLnhtbFBLAQItABQABgAIAAAAIQA4/SH/1gAAAJQBAAALAAAAAAAA&#10;AAAAAAAAAC8BAABfcmVscy8ucmVsc1BLAQItABQABgAIAAAAIQBh1IJePgIAAGIEAAAOAAAAAAAA&#10;AAAAAAAAAC4CAABkcnMvZTJvRG9jLnhtbFBLAQItABQABgAIAAAAIQBcQwPY2gAAAAcBAAAPAAAA&#10;AAAAAAAAAAAAAJgEAABkcnMvZG93bnJldi54bWxQSwUGAAAAAAQABADzAAAAnwUAAAAA&#10;" filled="f" stroked="f">
                <v:fill o:detectmouseclick="t"/>
                <v:textbox style="mso-fit-shape-to-text:t">
                  <w:txbxContent>
                    <w:p w:rsidR="002B7D99" w:rsidRPr="002B7D99" w:rsidRDefault="002B7D99" w:rsidP="002B7D99">
                      <w:pPr>
                        <w:shd w:val="clear" w:color="auto" w:fill="FFFFFF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D307D" w:rsidRDefault="004D307D" w:rsidP="004F5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4D307D" w:rsidRDefault="004D307D" w:rsidP="004F5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4D307D" w:rsidRDefault="004D307D" w:rsidP="004F5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4D307D" w:rsidRDefault="004D307D" w:rsidP="004F5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4D307D" w:rsidRDefault="004D307D" w:rsidP="004F5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4D307D" w:rsidRDefault="004D307D" w:rsidP="004F5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4D307D" w:rsidRDefault="004D307D" w:rsidP="004F5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4D307D" w:rsidRDefault="004D307D" w:rsidP="004F5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4D307D" w:rsidRDefault="004D307D" w:rsidP="004F5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4D307D" w:rsidRDefault="004D307D" w:rsidP="004F5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4D307D" w:rsidRDefault="004D307D" w:rsidP="004F5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4D307D" w:rsidRPr="002B7D99" w:rsidRDefault="004D307D" w:rsidP="002B7D9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2B7D99" w:rsidRPr="00A42601" w:rsidRDefault="002B7D99" w:rsidP="00A426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E74B5" w:themeColor="accent1" w:themeShade="BF"/>
          <w:sz w:val="28"/>
          <w:szCs w:val="28"/>
          <w:lang w:eastAsia="ru-RU"/>
        </w:rPr>
      </w:pPr>
      <w:r w:rsidRPr="00A42601">
        <w:rPr>
          <w:rFonts w:ascii="Times New Roman" w:eastAsia="Times New Roman" w:hAnsi="Times New Roman" w:cs="Times New Roman"/>
          <w:i/>
          <w:color w:val="2E74B5" w:themeColor="accent1" w:themeShade="BF"/>
          <w:sz w:val="28"/>
          <w:szCs w:val="28"/>
          <w:lang w:eastAsia="ru-RU"/>
        </w:rPr>
        <w:t>Воспитатель МБДОУ «ДС «Звездочка»</w:t>
      </w:r>
    </w:p>
    <w:p w:rsidR="002B7D99" w:rsidRPr="002B7D99" w:rsidRDefault="00A42601" w:rsidP="00A426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2E74B5" w:themeColor="accent1" w:themeShade="BF"/>
          <w:sz w:val="28"/>
          <w:szCs w:val="28"/>
          <w:lang w:eastAsia="ru-RU"/>
        </w:rPr>
        <w:t xml:space="preserve">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color w:val="2E74B5" w:themeColor="accent1" w:themeShade="BF"/>
          <w:sz w:val="28"/>
          <w:szCs w:val="28"/>
          <w:lang w:eastAsia="ru-RU"/>
        </w:rPr>
        <w:t xml:space="preserve">                      </w:t>
      </w:r>
      <w:proofErr w:type="spellStart"/>
      <w:r w:rsidR="002B7D99" w:rsidRPr="00A42601">
        <w:rPr>
          <w:rFonts w:ascii="Times New Roman" w:eastAsia="Times New Roman" w:hAnsi="Times New Roman" w:cs="Times New Roman"/>
          <w:i/>
          <w:color w:val="2E74B5" w:themeColor="accent1" w:themeShade="BF"/>
          <w:sz w:val="28"/>
          <w:szCs w:val="28"/>
          <w:lang w:eastAsia="ru-RU"/>
        </w:rPr>
        <w:t>Кошербаева</w:t>
      </w:r>
      <w:proofErr w:type="spellEnd"/>
      <w:r w:rsidR="002B7D99" w:rsidRPr="00A42601">
        <w:rPr>
          <w:rFonts w:ascii="Times New Roman" w:eastAsia="Times New Roman" w:hAnsi="Times New Roman" w:cs="Times New Roman"/>
          <w:i/>
          <w:color w:val="2E74B5" w:themeColor="accent1" w:themeShade="BF"/>
          <w:sz w:val="28"/>
          <w:szCs w:val="28"/>
          <w:lang w:eastAsia="ru-RU"/>
        </w:rPr>
        <w:t xml:space="preserve"> Динара </w:t>
      </w:r>
      <w:proofErr w:type="spellStart"/>
      <w:r w:rsidR="002B7D99" w:rsidRPr="00A42601">
        <w:rPr>
          <w:rFonts w:ascii="Times New Roman" w:eastAsia="Times New Roman" w:hAnsi="Times New Roman" w:cs="Times New Roman"/>
          <w:i/>
          <w:color w:val="2E74B5" w:themeColor="accent1" w:themeShade="BF"/>
          <w:sz w:val="28"/>
          <w:szCs w:val="28"/>
          <w:lang w:eastAsia="ru-RU"/>
        </w:rPr>
        <w:t>Хасанбиевна</w:t>
      </w:r>
      <w:proofErr w:type="spellEnd"/>
    </w:p>
    <w:p w:rsidR="004D307D" w:rsidRPr="002B7D99" w:rsidRDefault="004D307D" w:rsidP="002B7D9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4D307D" w:rsidRDefault="004D307D" w:rsidP="004F5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4D307D" w:rsidRDefault="004D307D" w:rsidP="004F5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4D307D" w:rsidRPr="00A42601" w:rsidRDefault="002B7D99" w:rsidP="002B7D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E74B5" w:themeColor="accent1" w:themeShade="BF"/>
          <w:sz w:val="28"/>
          <w:szCs w:val="28"/>
          <w:lang w:eastAsia="ru-RU"/>
        </w:rPr>
      </w:pPr>
      <w:r w:rsidRPr="00A42601">
        <w:rPr>
          <w:rFonts w:ascii="Times New Roman" w:eastAsia="Times New Roman" w:hAnsi="Times New Roman" w:cs="Times New Roman"/>
          <w:i/>
          <w:color w:val="2E74B5" w:themeColor="accent1" w:themeShade="BF"/>
          <w:sz w:val="28"/>
          <w:szCs w:val="28"/>
          <w:lang w:eastAsia="ru-RU"/>
        </w:rPr>
        <w:t>г. Новый Уренгой</w:t>
      </w:r>
    </w:p>
    <w:p w:rsidR="00A42601" w:rsidRDefault="002B7D99" w:rsidP="00A426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E74B5" w:themeColor="accent1" w:themeShade="BF"/>
          <w:sz w:val="28"/>
          <w:szCs w:val="28"/>
          <w:lang w:eastAsia="ru-RU"/>
        </w:rPr>
      </w:pPr>
      <w:r w:rsidRPr="00A42601">
        <w:rPr>
          <w:rFonts w:ascii="Times New Roman" w:eastAsia="Times New Roman" w:hAnsi="Times New Roman" w:cs="Times New Roman"/>
          <w:i/>
          <w:color w:val="2E74B5" w:themeColor="accent1" w:themeShade="BF"/>
          <w:sz w:val="28"/>
          <w:szCs w:val="28"/>
          <w:lang w:eastAsia="ru-RU"/>
        </w:rPr>
        <w:t>2020г.</w:t>
      </w:r>
    </w:p>
    <w:p w:rsidR="004F5878" w:rsidRPr="00A42601" w:rsidRDefault="004F5878" w:rsidP="00A426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E74B5" w:themeColor="accent1" w:themeShade="BF"/>
          <w:sz w:val="28"/>
          <w:szCs w:val="28"/>
          <w:lang w:eastAsia="ru-RU"/>
        </w:rPr>
      </w:pPr>
      <w:r w:rsidRPr="004F587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lastRenderedPageBreak/>
        <w:t>Цель:</w:t>
      </w:r>
    </w:p>
    <w:p w:rsidR="004F5878" w:rsidRPr="004F5878" w:rsidRDefault="004F5878" w:rsidP="004F5878">
      <w:pPr>
        <w:shd w:val="clear" w:color="auto" w:fill="FFFFFF"/>
        <w:tabs>
          <w:tab w:val="left" w:pos="276"/>
        </w:tabs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4F587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1. Повышение профессиональной компетентности педагогов;</w:t>
      </w:r>
    </w:p>
    <w:p w:rsidR="004F5878" w:rsidRPr="004F5878" w:rsidRDefault="004F5878" w:rsidP="004F5878">
      <w:pPr>
        <w:shd w:val="clear" w:color="auto" w:fill="FFFFFF"/>
        <w:tabs>
          <w:tab w:val="left" w:pos="276"/>
        </w:tabs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4F587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2.Обеспечить условия для развития творчества и профессиональной активности педагогов в овладении ими технологий проектирования.</w:t>
      </w:r>
    </w:p>
    <w:p w:rsidR="004F5878" w:rsidRPr="004F5878" w:rsidRDefault="004F5878" w:rsidP="004F5878">
      <w:pPr>
        <w:shd w:val="clear" w:color="auto" w:fill="FFFFFF"/>
        <w:tabs>
          <w:tab w:val="left" w:pos="276"/>
        </w:tabs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4F587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Задачи:</w:t>
      </w:r>
    </w:p>
    <w:p w:rsidR="004F5878" w:rsidRPr="004F5878" w:rsidRDefault="004F5878" w:rsidP="004F5878">
      <w:pPr>
        <w:shd w:val="clear" w:color="auto" w:fill="FFFFFF"/>
        <w:tabs>
          <w:tab w:val="left" w:pos="276"/>
        </w:tabs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4F587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1.Совершенствовать педагогическое мастерство воспитателей.</w:t>
      </w:r>
    </w:p>
    <w:p w:rsidR="004F5878" w:rsidRPr="004F5878" w:rsidRDefault="00A42601" w:rsidP="004F5878">
      <w:pPr>
        <w:shd w:val="clear" w:color="auto" w:fill="FFFFFF"/>
        <w:tabs>
          <w:tab w:val="left" w:pos="276"/>
        </w:tabs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2.В</w:t>
      </w:r>
      <w:r w:rsidR="004F5878" w:rsidRPr="004F587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недрение в педагогический процесс технологии проекта</w:t>
      </w:r>
    </w:p>
    <w:p w:rsidR="004F5878" w:rsidRPr="004F5878" w:rsidRDefault="00A42601" w:rsidP="004F5878">
      <w:pPr>
        <w:shd w:val="clear" w:color="auto" w:fill="FFFFFF"/>
        <w:tabs>
          <w:tab w:val="left" w:pos="276"/>
        </w:tabs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3.Р</w:t>
      </w:r>
      <w:r w:rsidR="004F5878" w:rsidRPr="004F587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азвитие интеллектуальной и творческой инициативы педагогов</w:t>
      </w:r>
    </w:p>
    <w:p w:rsidR="004F5878" w:rsidRPr="004F5878" w:rsidRDefault="004F5878" w:rsidP="004F5878">
      <w:pPr>
        <w:shd w:val="clear" w:color="auto" w:fill="FFFFFF"/>
        <w:tabs>
          <w:tab w:val="left" w:pos="276"/>
        </w:tabs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2E3AF4" w:rsidRDefault="004F5878" w:rsidP="004D30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   </w:t>
      </w:r>
      <w:r w:rsidRPr="004F5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государством поставлена задача, подготовить совершенно новое поколение: активное, любознательное. И дошкольные учреждения, как первая ступенька в образовании, уже представляют, каким должен быть выпускник детского сада, какими качествами он должен обладать. </w:t>
      </w:r>
    </w:p>
    <w:p w:rsidR="004F5878" w:rsidRDefault="002E3AF4" w:rsidP="004D30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4F5878" w:rsidRPr="004F5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проектная деятельность поможет связать процесс обучения и воспитания с реальными событиями из жизни ребенка, а также заинтересовать его, увлечь в эту деятельность. Она позволяет объединить педагогов, детей, родителей, научить работать в коллективе, сотрудничать, планировать свою работу. Каждый ребенок сможет проявить себя, почувствовать себя нужным, а значит, появится уверенность в своих силах.</w:t>
      </w:r>
    </w:p>
    <w:p w:rsidR="00210930" w:rsidRPr="004D307D" w:rsidRDefault="002E3AF4" w:rsidP="004D307D">
      <w:pPr>
        <w:shd w:val="clear" w:color="auto" w:fill="FFFFFF"/>
        <w:spacing w:after="0" w:line="240" w:lineRule="auto"/>
        <w:rPr>
          <w:rStyle w:val="c2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Style w:val="c13"/>
          <w:rFonts w:ascii="Times New Roman" w:hAnsi="Times New Roman" w:cs="Times New Roman"/>
          <w:b/>
          <w:bCs/>
          <w:color w:val="2E74B5" w:themeColor="accent1" w:themeShade="BF"/>
          <w:sz w:val="28"/>
          <w:szCs w:val="28"/>
          <w:shd w:val="clear" w:color="auto" w:fill="FFFFFF"/>
        </w:rPr>
        <w:t xml:space="preserve">   </w:t>
      </w:r>
      <w:r w:rsidR="00210930" w:rsidRPr="004D307D">
        <w:rPr>
          <w:rStyle w:val="c13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Проектная деятельность</w:t>
      </w:r>
      <w:r w:rsidR="00210930" w:rsidRPr="004D307D">
        <w:rPr>
          <w:rStyle w:val="c2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в работе с дошкольник</w:t>
      </w:r>
      <w:r w:rsidR="00210930" w:rsidRPr="004D307D">
        <w:rPr>
          <w:rStyle w:val="c2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ами сегодня - </w:t>
      </w:r>
      <w:r w:rsidR="003020AC" w:rsidRPr="004D307D">
        <w:rPr>
          <w:rStyle w:val="c2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это </w:t>
      </w:r>
      <w:r w:rsidR="00210930" w:rsidRPr="004D307D">
        <w:rPr>
          <w:rStyle w:val="c2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оптимальный, </w:t>
      </w:r>
      <w:r w:rsidR="00210930" w:rsidRPr="004D307D">
        <w:rPr>
          <w:rStyle w:val="c2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инновационный и перспективны</w:t>
      </w:r>
      <w:r w:rsidR="003020AC" w:rsidRPr="004D307D">
        <w:rPr>
          <w:rStyle w:val="c2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й метод </w:t>
      </w:r>
      <w:r w:rsidR="00210930" w:rsidRPr="004D307D">
        <w:rPr>
          <w:rStyle w:val="c2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системе дошкольного образования.</w:t>
      </w:r>
    </w:p>
    <w:p w:rsidR="004F5878" w:rsidRPr="004F5878" w:rsidRDefault="002E3AF4" w:rsidP="004D30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t xml:space="preserve">    </w:t>
      </w:r>
      <w:r w:rsidR="004F5878" w:rsidRPr="004F5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Проектная деятельность – это дидактическое средство активизации познавательного и творческого развития ребенка и одновременно формирование личностных качеств ребенка. Знания, приобретаемые детьми в ходе реализации проекта, становятся достоянием их личного опыта.</w:t>
      </w:r>
    </w:p>
    <w:p w:rsidR="003020AC" w:rsidRPr="003020AC" w:rsidRDefault="00A42601" w:rsidP="00A426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21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Особенностью </w:t>
      </w:r>
      <w:r w:rsidR="00210930" w:rsidRPr="0021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проектной деятельности является само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стоятельная деятельность детей -</w:t>
      </w:r>
      <w:r w:rsidR="00210930" w:rsidRPr="0021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исследовательская, познавательная, продуктивная, в процессе которой ребенок познает окружающий мир и воплощает новые знания в реальные продукты. </w:t>
      </w:r>
      <w:r w:rsidR="003020AC" w:rsidRPr="00302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Родители </w:t>
      </w:r>
      <w:r w:rsidR="00302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</w:t>
      </w:r>
      <w:r w:rsidR="003020AC" w:rsidRPr="00302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становятся непосредственными участниками образовательного процесса, обогащая свой педагогический опыт, испытывая чувство сопричастности и удовлетворения от своих успехов и успехов ребенка.</w:t>
      </w:r>
      <w:r w:rsidR="00E42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2823" w:rsidRPr="00E42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Педагогам очень важно не руководить, а помогать родителям, увидеть их сильные стороны, быть готовым у них учиться.</w:t>
      </w:r>
    </w:p>
    <w:p w:rsidR="002E3AF4" w:rsidRPr="00E42823" w:rsidRDefault="00A42601" w:rsidP="00A426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3020AC" w:rsidRPr="00302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Педагогическое проектирование позволяет интегрировать сведения из разных областей знаний для решения одной проблемы и при</w:t>
      </w:r>
      <w:r w:rsidR="00302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менять их на практике. И п</w:t>
      </w:r>
      <w:r w:rsidR="003020AC" w:rsidRPr="00302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роцесс обучения становится более интересным</w:t>
      </w:r>
      <w:r w:rsidR="00302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E3AF4" w:rsidRDefault="00A42601" w:rsidP="00A426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2E3AF4" w:rsidRPr="002E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организации проекта важно учитывать доминирующий в</w:t>
      </w:r>
      <w:r w:rsidR="002E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 деятельности детей, так как</w:t>
      </w:r>
      <w:r w:rsidR="002E3AF4" w:rsidRPr="002E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нуждаются в постоянном внимании со стороны взрослых на каждом этапе реализации. </w:t>
      </w:r>
    </w:p>
    <w:p w:rsidR="004F5878" w:rsidRPr="004F5878" w:rsidRDefault="00A42601" w:rsidP="00A426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4F5878" w:rsidRPr="004F5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практике современных дошкольных учреждений используются следующие виды проектов:</w:t>
      </w:r>
    </w:p>
    <w:p w:rsidR="004F5878" w:rsidRPr="004F5878" w:rsidRDefault="004D307D" w:rsidP="004D307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eastAsia="ru-RU"/>
        </w:rPr>
        <w:lastRenderedPageBreak/>
        <w:t>Исследовательско</w:t>
      </w:r>
      <w:proofErr w:type="spellEnd"/>
      <w:r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eastAsia="ru-RU"/>
        </w:rPr>
        <w:t xml:space="preserve"> -</w:t>
      </w:r>
      <w:r w:rsidR="004F5878" w:rsidRPr="004F5878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eastAsia="ru-RU"/>
        </w:rPr>
        <w:t xml:space="preserve"> творческие:</w:t>
      </w:r>
      <w:r w:rsidR="001E1770" w:rsidRPr="004D307D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 xml:space="preserve"> </w:t>
      </w:r>
      <w:r w:rsidR="001E1770" w:rsidRPr="001E1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экспериментируют, а затем оформляют резуль</w:t>
      </w:r>
      <w:r w:rsidR="00156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таты в виде газет, драматизации</w:t>
      </w:r>
      <w:r w:rsidR="001E1770" w:rsidRPr="001E1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детского дизайна. Этот тип проектов применяется в работе с детьми старших групп.</w:t>
      </w:r>
    </w:p>
    <w:p w:rsidR="004F5878" w:rsidRPr="004F5878" w:rsidRDefault="004F5878" w:rsidP="004D307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F5878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eastAsia="ru-RU"/>
        </w:rPr>
        <w:t>ролевые, игровые</w:t>
      </w:r>
      <w:r w:rsidR="00156B9A" w:rsidRPr="004D307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:</w:t>
      </w:r>
      <w:r w:rsidR="001E1770" w:rsidRPr="004D307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="001E1770" w:rsidRPr="001E1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используются элементы творческих игр, когда дети входят в образ персонажей сказки и решают по-своему поставленные проблемы. Применяется во второй младшей группе.</w:t>
      </w:r>
    </w:p>
    <w:p w:rsidR="004F5878" w:rsidRPr="004F5878" w:rsidRDefault="00156B9A" w:rsidP="004D307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07D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Информационно-практико-ориентированны</w:t>
      </w:r>
      <w:r w:rsidR="004D307D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е</w:t>
      </w:r>
      <w:r w:rsidRPr="004D307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:</w:t>
      </w:r>
      <w:r w:rsidRPr="00156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собирают информацию и реализуют ее, ориентируясь на социальные интересы (оформление и дизайн группы, витражи и др.) Применяется в средней группе.</w:t>
      </w:r>
    </w:p>
    <w:p w:rsidR="004F5878" w:rsidRPr="004F5878" w:rsidRDefault="00156B9A" w:rsidP="004D307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307D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eastAsia="ru-RU"/>
        </w:rPr>
        <w:t>творческие:</w:t>
      </w:r>
      <w:r w:rsidRPr="00156B9A">
        <w:t xml:space="preserve"> </w:t>
      </w:r>
      <w:r w:rsidRPr="00156B9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оформление результата работы в виде детского праздника, детского дизайна и т. п. Этот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тип проекта подходит для детей </w:t>
      </w:r>
      <w:r w:rsidRPr="00156B9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второй младшей группы.</w:t>
      </w:r>
    </w:p>
    <w:p w:rsidR="004F5878" w:rsidRPr="004F5878" w:rsidRDefault="00E42823" w:rsidP="004D30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4F5878" w:rsidRPr="004F5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Ведущим видом деятельности дошкольника является игра, поэтому, начиная с </w:t>
      </w:r>
      <w:r w:rsidR="00156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4F5878" w:rsidRPr="004F5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младшего возраста, используются ролевые, игровые и творческие проекты, например, «Любимые игрушки», «Азбука здоровья» и др.</w:t>
      </w:r>
    </w:p>
    <w:p w:rsidR="004F5878" w:rsidRPr="004F5878" w:rsidRDefault="00E42823" w:rsidP="004D30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4F5878" w:rsidRPr="004F5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Значимы и другие виды проектов, в том числе:</w:t>
      </w:r>
    </w:p>
    <w:p w:rsidR="004F5878" w:rsidRPr="004F5878" w:rsidRDefault="004F5878" w:rsidP="004D307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F5878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eastAsia="ru-RU"/>
        </w:rPr>
        <w:t>комплексные:</w:t>
      </w:r>
      <w:r w:rsidRPr="004F5878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 </w:t>
      </w:r>
      <w:r w:rsidRPr="004F5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«Мир кино», «Здравствуй, Пушкин!», «Эхо войны», «</w:t>
      </w:r>
      <w:proofErr w:type="spellStart"/>
      <w:r w:rsidRPr="004F5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Книжкина</w:t>
      </w:r>
      <w:proofErr w:type="spellEnd"/>
      <w:r w:rsidRPr="004F5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неделя»;</w:t>
      </w:r>
    </w:p>
    <w:p w:rsidR="004F5878" w:rsidRPr="004F5878" w:rsidRDefault="004F5878" w:rsidP="004D307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F5878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eastAsia="ru-RU"/>
        </w:rPr>
        <w:t>межгрупповые:</w:t>
      </w:r>
      <w:r w:rsidRPr="004F58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4F5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«Математические коллажи», «Мир животных и птиц», «Времена года»;</w:t>
      </w:r>
    </w:p>
    <w:p w:rsidR="004F5878" w:rsidRPr="004F5878" w:rsidRDefault="004F5878" w:rsidP="004D307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F5878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eastAsia="ru-RU"/>
        </w:rPr>
        <w:t>творческие:</w:t>
      </w:r>
      <w:r w:rsidRPr="004F587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 w:rsidRPr="004F5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«Мои друзья», «Любимые сказки», «Мир природы» и др.;</w:t>
      </w:r>
    </w:p>
    <w:p w:rsidR="004F5878" w:rsidRPr="004F5878" w:rsidRDefault="004F5878" w:rsidP="004D307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F5878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eastAsia="ru-RU"/>
        </w:rPr>
        <w:t>групповые:</w:t>
      </w:r>
      <w:r w:rsidRPr="004F58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4F5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«Сказки о любви», «Познай себя», «Подводный мир», «Весёлая астрономия»;</w:t>
      </w:r>
    </w:p>
    <w:p w:rsidR="004F5878" w:rsidRPr="004F5878" w:rsidRDefault="004F5878" w:rsidP="004D307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F5878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eastAsia="ru-RU"/>
        </w:rPr>
        <w:t>индивидуальные: </w:t>
      </w:r>
      <w:r w:rsidRPr="004F5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«Я и моя семья», «Генеалогическое древо», «Секреты бабушкиного сундука»;</w:t>
      </w:r>
    </w:p>
    <w:p w:rsidR="004F5878" w:rsidRPr="004F5878" w:rsidRDefault="004F5878" w:rsidP="004D307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F5878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eastAsia="ru-RU"/>
        </w:rPr>
        <w:t>исследовательские:</w:t>
      </w:r>
      <w:r w:rsidRPr="004F587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 w:rsidRPr="004F5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«Животные жарких стран», «Секреты витаминов».</w:t>
      </w:r>
    </w:p>
    <w:p w:rsidR="004F5878" w:rsidRPr="004F5878" w:rsidRDefault="004F5878" w:rsidP="004D30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продолжительности они бывают</w:t>
      </w:r>
      <w:r w:rsidR="00156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краткосрочными </w:t>
      </w:r>
      <w:r w:rsidR="00156B9A" w:rsidRPr="00156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(1-4 недели)</w:t>
      </w:r>
      <w:r w:rsidR="00156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4F5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средней продолжительности</w:t>
      </w:r>
      <w:r w:rsidR="00156B9A" w:rsidRPr="00156B9A">
        <w:t xml:space="preserve"> </w:t>
      </w:r>
      <w:r w:rsidR="00156B9A" w:rsidRPr="00156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(до 1 месяца)</w:t>
      </w:r>
      <w:r w:rsidR="00156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долгосрочные</w:t>
      </w:r>
      <w:r w:rsidR="00156B9A" w:rsidRPr="00156B9A">
        <w:t xml:space="preserve"> </w:t>
      </w:r>
      <w:r w:rsidR="00156B9A" w:rsidRPr="00156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(полугодие, учебный год)</w:t>
      </w:r>
      <w:r w:rsidRPr="004F5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307D" w:rsidRDefault="004F5878" w:rsidP="004D307D">
      <w:pPr>
        <w:shd w:val="clear" w:color="auto" w:fill="FFFFFF"/>
        <w:spacing w:after="0" w:line="240" w:lineRule="auto"/>
        <w:ind w:firstLine="73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Тематика проектов может касаться проблем формирования культуры семейной жизни с учетом интересов и способностей воспи</w:t>
      </w:r>
      <w:r w:rsidR="00E42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танников. Иногда тема проектов </w:t>
      </w:r>
      <w:r w:rsidRPr="004F5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 самими в</w:t>
      </w:r>
      <w:r w:rsidR="00E42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оспитанниками. </w:t>
      </w:r>
      <w:r w:rsidRPr="004F5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чаще всего тематика проектов определяется практической значимостью вопроса, его актуальностью, а также возможностью его решения при привлечении знаний воспитанников из разных областей наук. То есть практически достигается интеграция знаний.</w:t>
      </w:r>
    </w:p>
    <w:p w:rsidR="004D307D" w:rsidRPr="004D307D" w:rsidRDefault="004D307D" w:rsidP="004D30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4D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Последовательность работы педагога над проектом:</w:t>
      </w:r>
    </w:p>
    <w:p w:rsidR="00E42823" w:rsidRPr="00E42823" w:rsidRDefault="00E42823" w:rsidP="004D307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ставит перед собой цель, исходя из потребностей и интересов ребёнка;</w:t>
      </w:r>
    </w:p>
    <w:p w:rsidR="00E42823" w:rsidRPr="00E42823" w:rsidRDefault="00E42823" w:rsidP="004D307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вовлекает дошкольников в решение проблемы;</w:t>
      </w:r>
    </w:p>
    <w:p w:rsidR="00E42823" w:rsidRPr="00E42823" w:rsidRDefault="00E42823" w:rsidP="004D307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намечает план движения к цели (поддерживает интерес детей и родителей);</w:t>
      </w:r>
    </w:p>
    <w:p w:rsidR="00E42823" w:rsidRPr="00E42823" w:rsidRDefault="00E42823" w:rsidP="004D307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обсуждает план с семьями на родительском собрании;</w:t>
      </w:r>
    </w:p>
    <w:p w:rsidR="00E42823" w:rsidRPr="00E42823" w:rsidRDefault="00E42823" w:rsidP="004D307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обращается за рекомендациями к специалистам ДОУ;</w:t>
      </w:r>
    </w:p>
    <w:p w:rsidR="00E42823" w:rsidRPr="00E42823" w:rsidRDefault="00E42823" w:rsidP="004D307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вместе с детьми и родителями составляет план, схему проведения проекта;</w:t>
      </w:r>
    </w:p>
    <w:p w:rsidR="00E42823" w:rsidRPr="00E42823" w:rsidRDefault="00E42823" w:rsidP="004D307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собирает информацию, материал;</w:t>
      </w:r>
    </w:p>
    <w:p w:rsidR="00E42823" w:rsidRPr="00E42823" w:rsidRDefault="00E42823" w:rsidP="004D307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 занятия, игры, наблюдения, поездки (мероприятия основной части проекта),</w:t>
      </w:r>
    </w:p>
    <w:p w:rsidR="00E42823" w:rsidRPr="00E42823" w:rsidRDefault="00E42823" w:rsidP="004D307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даёт домашние задания родителям и детям;</w:t>
      </w:r>
    </w:p>
    <w:p w:rsidR="00E42823" w:rsidRPr="00E42823" w:rsidRDefault="00E42823" w:rsidP="004D307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поощряет самостоятельные творческие работы детей и родителей (поиск материалов, информации, изготовление поделок, рисунков, альбомов и т. д.);</w:t>
      </w:r>
    </w:p>
    <w:p w:rsidR="00E42823" w:rsidRPr="00E42823" w:rsidRDefault="00E42823" w:rsidP="004D307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 презентацию проекта (праздник, занятие, досуг), составляет книгу, альбом совместно с детьми;</w:t>
      </w:r>
    </w:p>
    <w:p w:rsidR="004D307D" w:rsidRPr="004D307D" w:rsidRDefault="00E42823" w:rsidP="004D307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подводит итоги (выступает на педсовете, обобщает опыт работы).</w:t>
      </w:r>
    </w:p>
    <w:p w:rsidR="00E42823" w:rsidRPr="00E42823" w:rsidRDefault="00E42823" w:rsidP="004D30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4D30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Таким образом проект можно представить как "Шесть П</w:t>
      </w:r>
      <w:proofErr w:type="gramStart"/>
      <w:r w:rsidRPr="004D30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" .</w:t>
      </w:r>
      <w:proofErr w:type="gramEnd"/>
    </w:p>
    <w:p w:rsidR="00E42823" w:rsidRPr="00E42823" w:rsidRDefault="00E42823" w:rsidP="004D307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</w:t>
      </w:r>
    </w:p>
    <w:p w:rsidR="00E42823" w:rsidRPr="00E42823" w:rsidRDefault="00E42823" w:rsidP="004D307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Проектирование проекта</w:t>
      </w:r>
    </w:p>
    <w:p w:rsidR="00E42823" w:rsidRPr="00E42823" w:rsidRDefault="00E42823" w:rsidP="004D307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 информации</w:t>
      </w:r>
    </w:p>
    <w:p w:rsidR="00E42823" w:rsidRPr="00E42823" w:rsidRDefault="00E42823" w:rsidP="004D307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</w:t>
      </w:r>
    </w:p>
    <w:p w:rsidR="00E42823" w:rsidRPr="00E42823" w:rsidRDefault="00E42823" w:rsidP="004D307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</w:t>
      </w:r>
    </w:p>
    <w:p w:rsidR="00E42823" w:rsidRPr="004D307D" w:rsidRDefault="00E42823" w:rsidP="004D307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Портфолио проекта.</w:t>
      </w:r>
    </w:p>
    <w:p w:rsidR="004F5878" w:rsidRPr="004F5878" w:rsidRDefault="004F5878" w:rsidP="004D307D">
      <w:pPr>
        <w:shd w:val="clear" w:color="auto" w:fill="FFFFFF"/>
        <w:spacing w:after="0" w:line="240" w:lineRule="auto"/>
        <w:ind w:firstLine="738"/>
        <w:rPr>
          <w:rFonts w:ascii="Calibri" w:eastAsia="Times New Roman" w:hAnsi="Calibri" w:cs="Calibri"/>
          <w:color w:val="000000" w:themeColor="text1"/>
          <w:lang w:eastAsia="ru-RU"/>
        </w:rPr>
      </w:pPr>
      <w:r w:rsidRPr="004F5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Внедрение метода прое</w:t>
      </w:r>
      <w:r w:rsidR="00E42823" w:rsidRPr="004D3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ктирования в свою деятельность позволяет сделать </w:t>
      </w:r>
      <w:r w:rsidRPr="004F5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следующие выводы:</w:t>
      </w:r>
    </w:p>
    <w:p w:rsidR="004F5878" w:rsidRPr="004F5878" w:rsidRDefault="004F5878" w:rsidP="004D307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F5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проектов успешно реализуется в сочетании с основной образовательной программой.</w:t>
      </w:r>
    </w:p>
    <w:p w:rsidR="004F5878" w:rsidRPr="004F5878" w:rsidRDefault="004F5878" w:rsidP="004D307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F5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проектов как один из ме</w:t>
      </w:r>
      <w:r w:rsidR="004D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тодов интегрированного обучения </w:t>
      </w:r>
      <w:r w:rsidRPr="004F5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дошкольников, основывается на интересах детей, самостоятельную активность воспитанников детского сада.</w:t>
      </w:r>
    </w:p>
    <w:p w:rsidR="004F5878" w:rsidRPr="004F5878" w:rsidRDefault="004F5878" w:rsidP="004D307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F5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метода проектов в работе с дошкольниками способствует активному повышению самооценки ребенка. Участвуя в проекте, ребенок ощущает себя значимым в группе сверстников, видит свой вклад в общее дело, радуется своим успехам.</w:t>
      </w:r>
    </w:p>
    <w:p w:rsidR="004F5878" w:rsidRPr="004F5878" w:rsidRDefault="004F5878" w:rsidP="004D307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F5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становятся активными участниками образовательного процесса.</w:t>
      </w:r>
    </w:p>
    <w:p w:rsidR="00522D3C" w:rsidRDefault="00522D3C" w:rsidP="004D307D"/>
    <w:sectPr w:rsidR="00522D3C" w:rsidSect="004D307D">
      <w:pgSz w:w="11906" w:h="16838"/>
      <w:pgMar w:top="1440" w:right="1080" w:bottom="1440" w:left="1080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477FB6"/>
    <w:multiLevelType w:val="multilevel"/>
    <w:tmpl w:val="654EC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760A47"/>
    <w:multiLevelType w:val="multilevel"/>
    <w:tmpl w:val="0D802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057968"/>
    <w:multiLevelType w:val="multilevel"/>
    <w:tmpl w:val="B254E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5A42DA"/>
    <w:multiLevelType w:val="multilevel"/>
    <w:tmpl w:val="B0788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C44B22"/>
    <w:multiLevelType w:val="multilevel"/>
    <w:tmpl w:val="52945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97065D"/>
    <w:multiLevelType w:val="multilevel"/>
    <w:tmpl w:val="BA00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83037E"/>
    <w:multiLevelType w:val="multilevel"/>
    <w:tmpl w:val="58CCF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7E4F58"/>
    <w:multiLevelType w:val="multilevel"/>
    <w:tmpl w:val="5CCA0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878"/>
    <w:rsid w:val="00156B9A"/>
    <w:rsid w:val="001E1770"/>
    <w:rsid w:val="00210930"/>
    <w:rsid w:val="002B7D99"/>
    <w:rsid w:val="002E3AF4"/>
    <w:rsid w:val="003020AC"/>
    <w:rsid w:val="004D307D"/>
    <w:rsid w:val="004F5878"/>
    <w:rsid w:val="00522D3C"/>
    <w:rsid w:val="00A42601"/>
    <w:rsid w:val="00E4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4B720D-1206-4B96-AEAE-B672BF887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3">
    <w:name w:val="c13"/>
    <w:basedOn w:val="a0"/>
    <w:rsid w:val="00210930"/>
  </w:style>
  <w:style w:type="character" w:customStyle="1" w:styleId="c2">
    <w:name w:val="c2"/>
    <w:basedOn w:val="a0"/>
    <w:rsid w:val="00210930"/>
  </w:style>
  <w:style w:type="paragraph" w:customStyle="1" w:styleId="c3">
    <w:name w:val="c3"/>
    <w:basedOn w:val="a"/>
    <w:rsid w:val="00E42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42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4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2020-05-02T12:36:00Z</dcterms:created>
  <dcterms:modified xsi:type="dcterms:W3CDTF">2020-05-02T14:12:00Z</dcterms:modified>
</cp:coreProperties>
</file>