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39" w:rsidRPr="00AD0B38" w:rsidRDefault="00507B39" w:rsidP="00AD0B3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Cambria" w:hAnsi="Cambria"/>
          <w:i/>
          <w:color w:val="111111"/>
          <w:sz w:val="26"/>
          <w:szCs w:val="26"/>
          <w:shd w:val="clear" w:color="auto" w:fill="FFFFFF"/>
        </w:rPr>
      </w:pPr>
      <w:r w:rsidRPr="00AD0B38">
        <w:rPr>
          <w:rFonts w:ascii="Cambria" w:hAnsi="Cambria" w:cs="Arial"/>
          <w:i/>
          <w:color w:val="111111"/>
          <w:sz w:val="28"/>
          <w:szCs w:val="28"/>
        </w:rPr>
        <w:t xml:space="preserve">Развитие </w:t>
      </w:r>
      <w:r w:rsidRPr="00AD0B38">
        <w:rPr>
          <w:rFonts w:ascii="Cambria" w:hAnsi="Cambria"/>
          <w:i/>
          <w:color w:val="111111"/>
          <w:sz w:val="26"/>
          <w:szCs w:val="26"/>
          <w:shd w:val="clear" w:color="auto" w:fill="FFFFFF"/>
        </w:rPr>
        <w:t>мышления, наблюдательности, речи старших дошкольников</w:t>
      </w:r>
    </w:p>
    <w:p w:rsidR="00532BEF" w:rsidRPr="00AD0B38" w:rsidRDefault="00507B39" w:rsidP="00532B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111111"/>
          <w:sz w:val="32"/>
          <w:szCs w:val="32"/>
        </w:rPr>
      </w:pPr>
      <w:r>
        <w:rPr>
          <w:rFonts w:ascii="Cambria" w:hAnsi="Cambria"/>
          <w:color w:val="111111"/>
          <w:sz w:val="26"/>
          <w:szCs w:val="26"/>
          <w:shd w:val="clear" w:color="auto" w:fill="FFFFFF"/>
        </w:rPr>
        <w:t> </w:t>
      </w:r>
      <w:r w:rsidR="00532BEF" w:rsidRPr="00AD0B38">
        <w:rPr>
          <w:rFonts w:ascii="Cambria" w:hAnsi="Cambria" w:cs="Arial"/>
          <w:b/>
          <w:color w:val="111111"/>
          <w:sz w:val="32"/>
          <w:szCs w:val="32"/>
        </w:rPr>
        <w:t>Игра «Запутанные рисунки» </w:t>
      </w:r>
    </w:p>
    <w:p w:rsidR="00532BEF" w:rsidRDefault="00507B39" w:rsidP="00532BE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Найди и объясни</w:t>
      </w:r>
      <w:r w:rsidR="00532BEF">
        <w:rPr>
          <w:rFonts w:ascii="Cambria" w:hAnsi="Cambria" w:cs="Arial"/>
          <w:color w:val="111111"/>
          <w:sz w:val="26"/>
          <w:szCs w:val="26"/>
        </w:rPr>
        <w:t xml:space="preserve">  несоответствия</w:t>
      </w:r>
      <w:r>
        <w:rPr>
          <w:rFonts w:ascii="Cambria" w:hAnsi="Cambria" w:cs="Arial"/>
          <w:color w:val="111111"/>
          <w:sz w:val="26"/>
          <w:szCs w:val="26"/>
        </w:rPr>
        <w:t xml:space="preserve"> на картинках</w:t>
      </w:r>
      <w:r w:rsidR="00532BEF">
        <w:rPr>
          <w:rFonts w:ascii="Cambria" w:hAnsi="Cambria" w:cs="Arial"/>
          <w:color w:val="111111"/>
          <w:sz w:val="26"/>
          <w:szCs w:val="26"/>
        </w:rPr>
        <w:t>.</w:t>
      </w:r>
    </w:p>
    <w:p w:rsidR="00532BEF" w:rsidRDefault="00532BEF" w:rsidP="00532B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noProof/>
          <w:color w:val="111111"/>
          <w:sz w:val="23"/>
          <w:szCs w:val="23"/>
        </w:rPr>
        <w:drawing>
          <wp:inline distT="0" distB="0" distL="0" distR="0" wp14:anchorId="432FC486" wp14:editId="1A9322D2">
            <wp:extent cx="5324475" cy="4000500"/>
            <wp:effectExtent l="0" t="0" r="9525" b="0"/>
            <wp:docPr id="1" name="Рисунок 1" descr="занятия развитие познавательного, конспект занятия по познавательному развитию, темы занятий по познавательному разви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я развитие познавательного, конспект занятия по познавательному развитию, темы занятий по познавательному развити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B38" w:rsidRDefault="00AD0B38" w:rsidP="00532B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</w:p>
    <w:p w:rsidR="00532BEF" w:rsidRDefault="00532BEF" w:rsidP="00532B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noProof/>
          <w:color w:val="111111"/>
          <w:sz w:val="23"/>
          <w:szCs w:val="23"/>
        </w:rPr>
        <w:drawing>
          <wp:inline distT="0" distB="0" distL="0" distR="0" wp14:anchorId="19AB9979" wp14:editId="672B7FDC">
            <wp:extent cx="5372100" cy="3590925"/>
            <wp:effectExtent l="0" t="0" r="0" b="9525"/>
            <wp:docPr id="2" name="Рисунок 2" descr="занятия развитие познавательного, конспект занятия по познавательному развитию, темы занятий по познавательному разви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я развитие познавательного, конспект занятия по познавательному развитию, темы занятий по познавательному развит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5B" w:rsidRDefault="00AD0B38">
      <w:r>
        <w:t>Молодец! Умница!</w:t>
      </w:r>
      <w:bookmarkStart w:id="0" w:name="_GoBack"/>
      <w:bookmarkEnd w:id="0"/>
    </w:p>
    <w:sectPr w:rsidR="00A8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E0"/>
    <w:rsid w:val="003D6AE0"/>
    <w:rsid w:val="00507B39"/>
    <w:rsid w:val="00532BEF"/>
    <w:rsid w:val="00A8715B"/>
    <w:rsid w:val="00A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Toshiba-User</cp:lastModifiedBy>
  <cp:revision>3</cp:revision>
  <dcterms:created xsi:type="dcterms:W3CDTF">2020-04-18T11:50:00Z</dcterms:created>
  <dcterms:modified xsi:type="dcterms:W3CDTF">2020-04-20T11:01:00Z</dcterms:modified>
</cp:coreProperties>
</file>