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52" w:rsidRPr="00A337AA" w:rsidRDefault="00DA1FFE" w:rsidP="00ED1152">
      <w:pPr>
        <w:jc w:val="center"/>
        <w:rPr>
          <w:b/>
          <w:sz w:val="28"/>
          <w:szCs w:val="28"/>
        </w:rPr>
      </w:pPr>
      <w:r w:rsidRPr="00A337AA">
        <w:rPr>
          <w:b/>
          <w:sz w:val="28"/>
          <w:szCs w:val="28"/>
        </w:rPr>
        <w:t xml:space="preserve"> </w:t>
      </w:r>
      <w:r w:rsidR="00ED1152" w:rsidRPr="00A337AA">
        <w:rPr>
          <w:b/>
          <w:sz w:val="28"/>
          <w:szCs w:val="28"/>
        </w:rPr>
        <w:t>«</w:t>
      </w:r>
      <w:r w:rsidR="00170515">
        <w:rPr>
          <w:b/>
          <w:sz w:val="28"/>
          <w:szCs w:val="28"/>
        </w:rPr>
        <w:t>Я большой! Я сам! (</w:t>
      </w:r>
      <w:r w:rsidR="00ED1152" w:rsidRPr="00A337AA">
        <w:rPr>
          <w:b/>
          <w:sz w:val="28"/>
          <w:szCs w:val="28"/>
        </w:rPr>
        <w:t>Кризис 3-х лет</w:t>
      </w:r>
      <w:r w:rsidR="00170515">
        <w:rPr>
          <w:b/>
          <w:sz w:val="28"/>
          <w:szCs w:val="28"/>
        </w:rPr>
        <w:t>)</w:t>
      </w:r>
      <w:r w:rsidR="00ED1152" w:rsidRPr="00A337AA">
        <w:rPr>
          <w:b/>
          <w:sz w:val="28"/>
          <w:szCs w:val="28"/>
        </w:rPr>
        <w:t>»</w:t>
      </w:r>
    </w:p>
    <w:p w:rsidR="00ED1152" w:rsidRDefault="00ED1152" w:rsidP="00ED1152"/>
    <w:p w:rsidR="00ED1152" w:rsidRPr="00A337AA" w:rsidRDefault="00ED1152" w:rsidP="00DA1FFE">
      <w:pPr>
        <w:ind w:firstLine="708"/>
        <w:jc w:val="right"/>
        <w:rPr>
          <w:b/>
          <w:i/>
        </w:rPr>
      </w:pPr>
      <w:r w:rsidRPr="00A337AA">
        <w:rPr>
          <w:b/>
          <w:i/>
        </w:rPr>
        <w:t>Информация для родителей</w:t>
      </w:r>
    </w:p>
    <w:p w:rsidR="00ED1152" w:rsidRPr="00ED1152" w:rsidRDefault="00ED1152" w:rsidP="00ED1152">
      <w:pPr>
        <w:ind w:firstLine="708"/>
        <w:jc w:val="both"/>
        <w:rPr>
          <w:sz w:val="28"/>
          <w:szCs w:val="28"/>
        </w:rPr>
      </w:pPr>
      <w:r w:rsidRPr="00ED1152">
        <w:rPr>
          <w:sz w:val="28"/>
          <w:szCs w:val="28"/>
        </w:rPr>
        <w:t>В течение первых трех лет жизни ребенок меняется столь сильно, как ни на одном последующем этапе. К 3-м годам у него в большей или меньшей степени формируется характер, свое индивидуальное отношение к миру, он научается действовать человеческими способами, у него складывается определенное отношение к себе. Ребенок осознает себя как отдельного человека, отличного от взрослого. У него формируется образ «Я».</w:t>
      </w:r>
    </w:p>
    <w:p w:rsidR="00ED1152" w:rsidRPr="00ED1152" w:rsidRDefault="00ED1152" w:rsidP="00ED1152">
      <w:pPr>
        <w:jc w:val="both"/>
        <w:rPr>
          <w:sz w:val="28"/>
          <w:szCs w:val="28"/>
        </w:rPr>
      </w:pPr>
      <w:r w:rsidRPr="00ED1152">
        <w:rPr>
          <w:sz w:val="28"/>
          <w:szCs w:val="28"/>
        </w:rPr>
        <w:tab/>
        <w:t>Ранний возраст завершается кризисом трех лет. Кризис часто сопровождается рядом отрицательных проявлений: негативизмом, упрямством, нарушением общения со взрослым и др. Поэтому возраст 3-х лет характеризуется как «трудный». Его трудность и состоит в том, что, начиная отделять себя от близких взрослых, ребенок проявляет все возрастающую строптивость. А взрослые, настаивая на своем, проявляют не меньшее упрямство.</w:t>
      </w:r>
    </w:p>
    <w:p w:rsidR="00ED1152" w:rsidRPr="00ED1152" w:rsidRDefault="00ED1152" w:rsidP="00ED1152">
      <w:pPr>
        <w:jc w:val="both"/>
        <w:rPr>
          <w:i/>
          <w:sz w:val="28"/>
          <w:szCs w:val="28"/>
        </w:rPr>
      </w:pPr>
      <w:r w:rsidRPr="00ED1152">
        <w:rPr>
          <w:sz w:val="28"/>
          <w:szCs w:val="28"/>
        </w:rPr>
        <w:tab/>
      </w:r>
      <w:r w:rsidRPr="00ED1152">
        <w:rPr>
          <w:i/>
          <w:sz w:val="28"/>
          <w:szCs w:val="28"/>
        </w:rPr>
        <w:t>«Кризис 3-х лет» - определение условное, так как временные рамки кризиса гораздо шире. У одних детей он может начаться в 2 года 10 месяцев, а у других в 3 года 6 месяцев. Кризис может продлиться от нескольких месяцев до двух лет.</w:t>
      </w:r>
    </w:p>
    <w:p w:rsidR="00ED1152" w:rsidRPr="00ED1152" w:rsidRDefault="00ED1152" w:rsidP="00ED1152">
      <w:pPr>
        <w:jc w:val="both"/>
        <w:rPr>
          <w:sz w:val="28"/>
          <w:szCs w:val="28"/>
        </w:rPr>
      </w:pPr>
      <w:r w:rsidRPr="00ED1152">
        <w:rPr>
          <w:sz w:val="28"/>
          <w:szCs w:val="28"/>
        </w:rPr>
        <w:tab/>
      </w:r>
      <w:r w:rsidRPr="00ED1152">
        <w:rPr>
          <w:i/>
          <w:sz w:val="28"/>
          <w:szCs w:val="28"/>
        </w:rPr>
        <w:t>Наиболее очевидным симптомом наступления кризиса является возникновение негативизма в поведении ребенка</w:t>
      </w:r>
      <w:r w:rsidRPr="00ED1152">
        <w:rPr>
          <w:sz w:val="28"/>
          <w:szCs w:val="28"/>
        </w:rPr>
        <w:t>. Его не следует путать с обычным непослушанием. Для негативизма характерно, что все поведение ребенка идет вразрез с тем, что ему предлагают взрослые. Это реакция не на содержание действия, а на само предложение со стороны взрослых. Ребенок отказывается делать что-либо только потому, что его об этом попросили. С одной стороны, попытки отделить свое «Я» и формирование своих собственных желаний – тенденция прогрессивная. Но с другой, при объективном отсутствии умение высказывать свое мнение, малыш выбирает наиболее доступный способ: противопоставление себя взрослым. Единственная цель ребенка – дать понять окружающим, что у него есть своя точка зрения и все должны с ней считаться.</w:t>
      </w:r>
    </w:p>
    <w:p w:rsidR="00ED1152" w:rsidRPr="00ED1152" w:rsidRDefault="00ED1152" w:rsidP="00ED1152">
      <w:pPr>
        <w:jc w:val="both"/>
        <w:rPr>
          <w:sz w:val="28"/>
          <w:szCs w:val="28"/>
        </w:rPr>
      </w:pPr>
      <w:r w:rsidRPr="00ED1152">
        <w:rPr>
          <w:sz w:val="28"/>
          <w:szCs w:val="28"/>
        </w:rPr>
        <w:tab/>
        <w:t xml:space="preserve">Далее к негативизму и самостоятельности прибавляются другие кризисные симптомы. Для ребенка становится важна его успешность или </w:t>
      </w:r>
      <w:proofErr w:type="spellStart"/>
      <w:r w:rsidRPr="00ED1152">
        <w:rPr>
          <w:sz w:val="28"/>
          <w:szCs w:val="28"/>
        </w:rPr>
        <w:t>неуспешность</w:t>
      </w:r>
      <w:proofErr w:type="spellEnd"/>
      <w:r w:rsidRPr="00ED1152">
        <w:rPr>
          <w:sz w:val="28"/>
          <w:szCs w:val="28"/>
        </w:rPr>
        <w:t xml:space="preserve"> в делах и играх, он начинает остро и бурно реагировать на оценки, учится самостоятельно оценивать результаты своей деятельности. Он становит злопамятным и обидчивым, начинает хитрить. Ребенок начинает претендовать на равноправие со взрослым. Огромное желание получить положительную оценку со стороны взрослых, желание опередить сверстника часто толкают детей на то, что они сильно преувеличивают свои успехи.</w:t>
      </w:r>
    </w:p>
    <w:p w:rsidR="00ED1152" w:rsidRPr="00ED1152" w:rsidRDefault="00ED1152" w:rsidP="00ED1152">
      <w:pPr>
        <w:jc w:val="both"/>
        <w:rPr>
          <w:sz w:val="28"/>
          <w:szCs w:val="28"/>
        </w:rPr>
      </w:pPr>
      <w:r w:rsidRPr="00ED1152">
        <w:rPr>
          <w:sz w:val="28"/>
          <w:szCs w:val="28"/>
        </w:rPr>
        <w:tab/>
        <w:t>А это следствие ошибок взрослых в воспитании. Во-первых, если малыш начал откровенно фантазировать, значит, родители или педагоги не замечают его реальных успехов. Во-вторых, не следует «раскручивать» маленького фантазера или стараться уличить во лжи, во что бы то ни стало.</w:t>
      </w:r>
    </w:p>
    <w:p w:rsidR="00ED1152" w:rsidRPr="00ED1152" w:rsidRDefault="00ED1152" w:rsidP="00ED1152">
      <w:pPr>
        <w:jc w:val="both"/>
        <w:rPr>
          <w:sz w:val="28"/>
          <w:szCs w:val="28"/>
        </w:rPr>
      </w:pPr>
      <w:r w:rsidRPr="00ED1152">
        <w:rPr>
          <w:sz w:val="28"/>
          <w:szCs w:val="28"/>
        </w:rPr>
        <w:lastRenderedPageBreak/>
        <w:tab/>
        <w:t xml:space="preserve">После кризисное развитие ребенка непосредственно зависит от того, как он взаимодействовал со взрослым. Возможны два варианта: </w:t>
      </w:r>
    </w:p>
    <w:p w:rsidR="00ED1152" w:rsidRPr="00ED1152" w:rsidRDefault="00ED1152" w:rsidP="00ED1152">
      <w:pPr>
        <w:jc w:val="both"/>
        <w:rPr>
          <w:sz w:val="28"/>
          <w:szCs w:val="28"/>
        </w:rPr>
      </w:pPr>
      <w:r w:rsidRPr="00ED1152">
        <w:rPr>
          <w:sz w:val="28"/>
          <w:szCs w:val="28"/>
        </w:rPr>
        <w:t xml:space="preserve">- если взрослый в целом позитивно оценивал личность ребенка, тактично и аргументировано указывал на недостатки и промахи, умел поддержать и похвалить за старание и инициативность, то ребенок научится гордиться собой и своими успехами; </w:t>
      </w:r>
    </w:p>
    <w:p w:rsidR="00ED1152" w:rsidRPr="00ED1152" w:rsidRDefault="00ED1152" w:rsidP="00ED1152">
      <w:pPr>
        <w:jc w:val="both"/>
        <w:rPr>
          <w:sz w:val="28"/>
          <w:szCs w:val="28"/>
        </w:rPr>
      </w:pPr>
      <w:r w:rsidRPr="00ED1152">
        <w:rPr>
          <w:sz w:val="28"/>
          <w:szCs w:val="28"/>
        </w:rPr>
        <w:t>- если взрослый стремится добиваться подчинения любой ценой, наказывает за своеволие, стремится подловить на обмане, то скорей всего, у ребенка разовьется желание противостоять взрослому, победить его и ответно добиваться своего.</w:t>
      </w:r>
    </w:p>
    <w:p w:rsidR="00ED1152" w:rsidRPr="00ED1152" w:rsidRDefault="00ED1152" w:rsidP="00ED1152">
      <w:pPr>
        <w:jc w:val="both"/>
        <w:rPr>
          <w:sz w:val="28"/>
          <w:szCs w:val="28"/>
        </w:rPr>
      </w:pPr>
      <w:r w:rsidRPr="00ED1152">
        <w:rPr>
          <w:sz w:val="28"/>
          <w:szCs w:val="28"/>
        </w:rPr>
        <w:tab/>
        <w:t>Во втором случае гневливость, раздражительность и упрямство укореняются, становятся чертами характера.</w:t>
      </w:r>
    </w:p>
    <w:p w:rsidR="00ED1152" w:rsidRPr="00ED1152" w:rsidRDefault="00ED1152" w:rsidP="00ED1152">
      <w:pPr>
        <w:jc w:val="both"/>
        <w:rPr>
          <w:sz w:val="28"/>
          <w:szCs w:val="28"/>
        </w:rPr>
      </w:pPr>
      <w:r w:rsidRPr="00ED1152">
        <w:rPr>
          <w:sz w:val="28"/>
          <w:szCs w:val="28"/>
        </w:rPr>
        <w:tab/>
        <w:t>Наиболее остро переживают кризис слишком опекаемые дети или те, кто живет в условиях авторитарного воспитания, сопровождаемого строгими мерами наказания.</w:t>
      </w:r>
    </w:p>
    <w:p w:rsidR="00ED1152" w:rsidRPr="00ED1152" w:rsidRDefault="00ED1152" w:rsidP="00ED1152">
      <w:pPr>
        <w:ind w:firstLine="708"/>
        <w:jc w:val="both"/>
        <w:rPr>
          <w:sz w:val="28"/>
          <w:szCs w:val="28"/>
        </w:rPr>
      </w:pPr>
      <w:r w:rsidRPr="00ED1152">
        <w:rPr>
          <w:i/>
          <w:sz w:val="28"/>
          <w:szCs w:val="28"/>
        </w:rPr>
        <w:t>Ребенок от момента рождения до периода юношества переживает пять кризисных периодов: кризис новорожденности, кризис одного года, кризис трех лет, кризис семи лет, кризис полового созревания</w:t>
      </w:r>
      <w:r w:rsidRPr="00ED1152">
        <w:rPr>
          <w:sz w:val="28"/>
          <w:szCs w:val="28"/>
        </w:rPr>
        <w:t>.</w:t>
      </w:r>
    </w:p>
    <w:p w:rsidR="00ED1152" w:rsidRPr="00ED1152" w:rsidRDefault="00ED1152" w:rsidP="00ED1152">
      <w:pPr>
        <w:ind w:firstLine="708"/>
        <w:jc w:val="both"/>
        <w:rPr>
          <w:sz w:val="28"/>
          <w:szCs w:val="28"/>
        </w:rPr>
      </w:pPr>
      <w:r w:rsidRPr="00ED1152">
        <w:rPr>
          <w:i/>
          <w:sz w:val="28"/>
          <w:szCs w:val="28"/>
        </w:rPr>
        <w:t>Сущностью кризиса является перестройка внутреннего переживания, определяющего отношение ребенка к среде, изменение потребностей и побуждений, движущих его поведением. Противоречия, составляющие суть кризиса, протекают в острой форме, порождают сильные эмоциональные переживания, нарушения в поведении детей и в их взаимоотношениях со взрослыми</w:t>
      </w:r>
      <w:r w:rsidRPr="00ED1152">
        <w:rPr>
          <w:sz w:val="28"/>
          <w:szCs w:val="28"/>
        </w:rPr>
        <w:t xml:space="preserve">. </w:t>
      </w:r>
    </w:p>
    <w:p w:rsidR="00ED1152" w:rsidRPr="00ED1152" w:rsidRDefault="00ED1152" w:rsidP="00ED1152">
      <w:pPr>
        <w:ind w:firstLine="708"/>
        <w:jc w:val="both"/>
        <w:rPr>
          <w:i/>
          <w:sz w:val="28"/>
          <w:szCs w:val="28"/>
        </w:rPr>
      </w:pPr>
      <w:r w:rsidRPr="00ED1152">
        <w:rPr>
          <w:i/>
          <w:sz w:val="28"/>
          <w:szCs w:val="28"/>
        </w:rPr>
        <w:t>Источником возникновения кризиса выступает противоречие между возрастающими физическими и психическими возможностями ребенка и ранее сложившимися формами его взаимоотношений с окружающими людьми и способами деятельности.</w:t>
      </w:r>
    </w:p>
    <w:p w:rsidR="00ED1152" w:rsidRPr="00ED1152" w:rsidRDefault="00ED1152" w:rsidP="00ED1152">
      <w:pPr>
        <w:ind w:firstLine="708"/>
        <w:jc w:val="both"/>
        <w:rPr>
          <w:sz w:val="28"/>
          <w:szCs w:val="28"/>
        </w:rPr>
      </w:pPr>
    </w:p>
    <w:p w:rsidR="00ED1152" w:rsidRPr="00ED1152" w:rsidRDefault="00DA1FFE" w:rsidP="00ED1152">
      <w:pPr>
        <w:ind w:firstLine="708"/>
        <w:jc w:val="both"/>
        <w:rPr>
          <w:sz w:val="28"/>
          <w:szCs w:val="28"/>
        </w:rPr>
      </w:pPr>
      <w:r>
        <w:rPr>
          <w:b/>
          <w:sz w:val="28"/>
          <w:szCs w:val="28"/>
        </w:rPr>
        <w:t>Правила</w:t>
      </w:r>
      <w:r w:rsidR="00ED1152" w:rsidRPr="00ED1152">
        <w:rPr>
          <w:b/>
          <w:sz w:val="28"/>
          <w:szCs w:val="28"/>
        </w:rPr>
        <w:t xml:space="preserve"> поведения взрослых в период кризиса трех лет.</w:t>
      </w:r>
    </w:p>
    <w:p w:rsidR="00ED1152" w:rsidRPr="00ED1152" w:rsidRDefault="00ED1152" w:rsidP="00ED1152">
      <w:pPr>
        <w:numPr>
          <w:ilvl w:val="0"/>
          <w:numId w:val="2"/>
        </w:numPr>
        <w:jc w:val="both"/>
        <w:rPr>
          <w:sz w:val="28"/>
          <w:szCs w:val="28"/>
        </w:rPr>
      </w:pPr>
      <w:r w:rsidRPr="00ED1152">
        <w:rPr>
          <w:sz w:val="28"/>
          <w:szCs w:val="28"/>
        </w:rPr>
        <w:t xml:space="preserve">Замечайте те позитивные изменения, которые происходят в ребенке, и в соответствии с этим меняйте прежний стиль взаимоотношений. </w:t>
      </w:r>
    </w:p>
    <w:p w:rsidR="00ED1152" w:rsidRPr="00ED1152" w:rsidRDefault="00ED1152" w:rsidP="00ED1152">
      <w:pPr>
        <w:numPr>
          <w:ilvl w:val="0"/>
          <w:numId w:val="2"/>
        </w:numPr>
        <w:jc w:val="both"/>
        <w:rPr>
          <w:sz w:val="28"/>
          <w:szCs w:val="28"/>
        </w:rPr>
      </w:pPr>
      <w:r w:rsidRPr="00ED1152">
        <w:rPr>
          <w:sz w:val="28"/>
          <w:szCs w:val="28"/>
        </w:rPr>
        <w:t>Выработайте правильную линию своего поведения, более гибкую в воспитательных воздействиях, варьируя ею в зависимости от конкретного случая применения.</w:t>
      </w:r>
    </w:p>
    <w:p w:rsidR="00ED1152" w:rsidRPr="00ED1152" w:rsidRDefault="00ED1152" w:rsidP="00ED1152">
      <w:pPr>
        <w:numPr>
          <w:ilvl w:val="0"/>
          <w:numId w:val="2"/>
        </w:numPr>
        <w:jc w:val="both"/>
        <w:rPr>
          <w:sz w:val="28"/>
          <w:szCs w:val="28"/>
        </w:rPr>
      </w:pPr>
      <w:r w:rsidRPr="00ED1152">
        <w:rPr>
          <w:sz w:val="28"/>
          <w:szCs w:val="28"/>
        </w:rPr>
        <w:t xml:space="preserve">Не ругайте и не наказывайте ребенка за все неприятные для вас проявления им самостоятельности, активности.  </w:t>
      </w:r>
    </w:p>
    <w:p w:rsidR="00ED1152" w:rsidRPr="00ED1152" w:rsidRDefault="00ED1152" w:rsidP="00ED1152">
      <w:pPr>
        <w:numPr>
          <w:ilvl w:val="0"/>
          <w:numId w:val="2"/>
        </w:numPr>
        <w:jc w:val="both"/>
        <w:rPr>
          <w:sz w:val="28"/>
          <w:szCs w:val="28"/>
        </w:rPr>
      </w:pPr>
      <w:r w:rsidRPr="00ED1152">
        <w:rPr>
          <w:sz w:val="28"/>
          <w:szCs w:val="28"/>
        </w:rPr>
        <w:t xml:space="preserve">В доме создайте такие условия, в которых ребенок ощущал бы, что он уже взрослый, а не малыш, расширяйте в пределах разумного его права и обязанности. </w:t>
      </w:r>
    </w:p>
    <w:p w:rsidR="00ED1152" w:rsidRPr="00ED1152" w:rsidRDefault="00ED1152" w:rsidP="00ED1152">
      <w:pPr>
        <w:numPr>
          <w:ilvl w:val="0"/>
          <w:numId w:val="2"/>
        </w:numPr>
        <w:jc w:val="both"/>
        <w:rPr>
          <w:sz w:val="28"/>
          <w:szCs w:val="28"/>
        </w:rPr>
      </w:pPr>
      <w:r w:rsidRPr="00ED1152">
        <w:rPr>
          <w:sz w:val="28"/>
          <w:szCs w:val="28"/>
        </w:rPr>
        <w:t>Учитывайте потребности малыша, организуя общение с ним.</w:t>
      </w:r>
    </w:p>
    <w:p w:rsidR="00ED1152" w:rsidRPr="00ED1152" w:rsidRDefault="00ED1152" w:rsidP="00ED1152">
      <w:pPr>
        <w:numPr>
          <w:ilvl w:val="0"/>
          <w:numId w:val="2"/>
        </w:numPr>
        <w:jc w:val="both"/>
        <w:rPr>
          <w:sz w:val="28"/>
          <w:szCs w:val="28"/>
        </w:rPr>
      </w:pPr>
      <w:r w:rsidRPr="00ED1152">
        <w:rPr>
          <w:sz w:val="28"/>
          <w:szCs w:val="28"/>
        </w:rPr>
        <w:t>Уважайте ребенка, но и учите его при этом уважать других.</w:t>
      </w:r>
    </w:p>
    <w:p w:rsidR="00ED1152" w:rsidRPr="00ED1152" w:rsidRDefault="00ED1152" w:rsidP="00ED1152">
      <w:pPr>
        <w:numPr>
          <w:ilvl w:val="0"/>
          <w:numId w:val="2"/>
        </w:numPr>
        <w:jc w:val="both"/>
        <w:rPr>
          <w:sz w:val="28"/>
          <w:szCs w:val="28"/>
        </w:rPr>
      </w:pPr>
      <w:r w:rsidRPr="00ED1152">
        <w:rPr>
          <w:sz w:val="28"/>
          <w:szCs w:val="28"/>
        </w:rPr>
        <w:t xml:space="preserve">Проявляйте внимание к малышу: позвоните ему лично по телефону, спрашивайте у него совета, дарите ему «взрослые подарки» </w:t>
      </w:r>
      <w:r w:rsidRPr="00ED1152">
        <w:rPr>
          <w:sz w:val="28"/>
          <w:szCs w:val="28"/>
        </w:rPr>
        <w:lastRenderedPageBreak/>
        <w:t>(шариковую ручку, наручные часы, бусы, колечко, солдатский ремень и т. д.)</w:t>
      </w:r>
    </w:p>
    <w:p w:rsidR="00ED1152" w:rsidRPr="00ED1152" w:rsidRDefault="00ED1152" w:rsidP="00ED1152">
      <w:pPr>
        <w:numPr>
          <w:ilvl w:val="0"/>
          <w:numId w:val="2"/>
        </w:numPr>
        <w:jc w:val="both"/>
        <w:rPr>
          <w:sz w:val="28"/>
          <w:szCs w:val="28"/>
        </w:rPr>
      </w:pPr>
      <w:r w:rsidRPr="00ED1152">
        <w:rPr>
          <w:sz w:val="28"/>
          <w:szCs w:val="28"/>
        </w:rPr>
        <w:t>Упрямство, непослушание и негативизм ребенка воспринимайте как временные, преходящие проявления, которые неизбежны в период кризиса.</w:t>
      </w:r>
    </w:p>
    <w:p w:rsidR="00ED1152" w:rsidRPr="00ED1152" w:rsidRDefault="00ED1152" w:rsidP="00ED1152">
      <w:pPr>
        <w:numPr>
          <w:ilvl w:val="0"/>
          <w:numId w:val="2"/>
        </w:numPr>
        <w:jc w:val="both"/>
        <w:rPr>
          <w:sz w:val="28"/>
          <w:szCs w:val="28"/>
        </w:rPr>
      </w:pPr>
      <w:r w:rsidRPr="00ED1152">
        <w:rPr>
          <w:sz w:val="28"/>
          <w:szCs w:val="28"/>
        </w:rPr>
        <w:t>Чтобы ваши объяснения были простыми и понятными, выработайте четкие, единые требования к малышу: что «надо», чего «нельзя», что «можно» - и руководствуйтесь ими. Ребенок чувствует непостоянство окружающих взрослых, и если есть малейшая возможность, старается добиться своего, во что бы то ни стало.</w:t>
      </w:r>
    </w:p>
    <w:p w:rsidR="00ED1152" w:rsidRPr="00ED1152" w:rsidRDefault="00ED1152" w:rsidP="00ED1152">
      <w:pPr>
        <w:numPr>
          <w:ilvl w:val="0"/>
          <w:numId w:val="2"/>
        </w:numPr>
        <w:jc w:val="both"/>
        <w:rPr>
          <w:sz w:val="28"/>
          <w:szCs w:val="28"/>
        </w:rPr>
      </w:pPr>
      <w:r w:rsidRPr="00ED1152">
        <w:rPr>
          <w:sz w:val="28"/>
          <w:szCs w:val="28"/>
        </w:rPr>
        <w:t>Не говорите «да», когда необходимо твердое «нет».</w:t>
      </w:r>
    </w:p>
    <w:p w:rsidR="00ED1152" w:rsidRPr="00ED1152" w:rsidRDefault="00ED1152" w:rsidP="00ED1152">
      <w:pPr>
        <w:numPr>
          <w:ilvl w:val="0"/>
          <w:numId w:val="2"/>
        </w:numPr>
        <w:jc w:val="both"/>
        <w:rPr>
          <w:sz w:val="28"/>
          <w:szCs w:val="28"/>
        </w:rPr>
      </w:pPr>
      <w:r w:rsidRPr="00ED1152">
        <w:rPr>
          <w:sz w:val="28"/>
          <w:szCs w:val="28"/>
        </w:rPr>
        <w:t>Поощрения и наказания должны быть правильно сбалансированы.</w:t>
      </w:r>
    </w:p>
    <w:p w:rsidR="00ED1152" w:rsidRPr="00ED1152" w:rsidRDefault="00ED1152" w:rsidP="00ED1152">
      <w:pPr>
        <w:numPr>
          <w:ilvl w:val="0"/>
          <w:numId w:val="2"/>
        </w:numPr>
        <w:jc w:val="both"/>
        <w:rPr>
          <w:sz w:val="28"/>
          <w:szCs w:val="28"/>
        </w:rPr>
      </w:pPr>
      <w:r w:rsidRPr="00ED1152">
        <w:rPr>
          <w:sz w:val="28"/>
          <w:szCs w:val="28"/>
        </w:rPr>
        <w:t>Не произносите часто глаголы, тормозящие деятельность детей (не трогай, не бегай, не бери, не стучи, не кричи, не катай и т. д.). В противном случае они утратят свой сигнальный смысл.</w:t>
      </w:r>
    </w:p>
    <w:p w:rsidR="00ED1152" w:rsidRDefault="00ED1152" w:rsidP="00ED1152">
      <w:pPr>
        <w:ind w:firstLine="708"/>
        <w:jc w:val="both"/>
        <w:rPr>
          <w:b/>
          <w:i/>
          <w:sz w:val="28"/>
          <w:szCs w:val="28"/>
        </w:rPr>
      </w:pPr>
    </w:p>
    <w:p w:rsidR="00ED1152" w:rsidRPr="00ED1152" w:rsidRDefault="00ED1152" w:rsidP="00ED1152">
      <w:pPr>
        <w:ind w:firstLine="708"/>
        <w:jc w:val="both"/>
        <w:rPr>
          <w:b/>
          <w:i/>
          <w:sz w:val="28"/>
          <w:szCs w:val="28"/>
        </w:rPr>
      </w:pPr>
      <w:r w:rsidRPr="00ED1152">
        <w:rPr>
          <w:b/>
          <w:i/>
          <w:sz w:val="28"/>
          <w:szCs w:val="28"/>
        </w:rPr>
        <w:t>Не бойтесь:</w:t>
      </w:r>
    </w:p>
    <w:p w:rsidR="00ED1152" w:rsidRPr="00ED1152" w:rsidRDefault="00ED1152" w:rsidP="00ED1152">
      <w:pPr>
        <w:jc w:val="both"/>
        <w:rPr>
          <w:sz w:val="28"/>
          <w:szCs w:val="28"/>
        </w:rPr>
      </w:pPr>
      <w:r w:rsidRPr="00ED1152">
        <w:rPr>
          <w:sz w:val="28"/>
          <w:szCs w:val="28"/>
        </w:rPr>
        <w:t>- проводить маленькие эксперименты, чтобы лучше понять, в каких ситуациях как надо действовать;</w:t>
      </w:r>
    </w:p>
    <w:p w:rsidR="00ED1152" w:rsidRPr="00ED1152" w:rsidRDefault="00ED1152" w:rsidP="00ED1152">
      <w:pPr>
        <w:jc w:val="both"/>
        <w:rPr>
          <w:sz w:val="28"/>
          <w:szCs w:val="28"/>
        </w:rPr>
      </w:pPr>
      <w:r w:rsidRPr="00ED1152">
        <w:rPr>
          <w:sz w:val="28"/>
          <w:szCs w:val="28"/>
        </w:rPr>
        <w:t>- часто произносить фразы типа: «Ты уже большой», «Молодец! Ты делаешь все сам» и т.д.</w:t>
      </w:r>
    </w:p>
    <w:p w:rsidR="00ED1152" w:rsidRPr="00ED1152" w:rsidRDefault="00ED1152" w:rsidP="00ED1152">
      <w:pPr>
        <w:ind w:firstLine="708"/>
        <w:jc w:val="both"/>
        <w:rPr>
          <w:sz w:val="28"/>
          <w:szCs w:val="28"/>
        </w:rPr>
      </w:pPr>
      <w:r w:rsidRPr="00ED1152">
        <w:rPr>
          <w:sz w:val="28"/>
          <w:szCs w:val="28"/>
        </w:rPr>
        <w:t>Если желания малыша намного превосходят его возможности, необходимо искать выход в ролевой игре. Помогите детям научиться играть «во взрослых», беря на себя роль мамы, папы, врача, водителя…; покажите простые действия с игровым материалом, которые они смогут воспроизвести. Поиграйте рядом с ребенком – он с удовольствием будет вам подражать.</w:t>
      </w:r>
    </w:p>
    <w:p w:rsidR="00ED1152" w:rsidRPr="00ED1152" w:rsidRDefault="00ED1152" w:rsidP="00ED1152">
      <w:pPr>
        <w:ind w:firstLine="708"/>
        <w:jc w:val="both"/>
        <w:rPr>
          <w:sz w:val="28"/>
          <w:szCs w:val="28"/>
        </w:rPr>
      </w:pPr>
      <w:r w:rsidRPr="00ED1152">
        <w:rPr>
          <w:sz w:val="28"/>
          <w:szCs w:val="28"/>
        </w:rPr>
        <w:t>Если ребенок не желает что-то делать, не следует упрашивать его – создайте игровую ситуацию.</w:t>
      </w:r>
    </w:p>
    <w:p w:rsidR="00ED1152" w:rsidRPr="00ED1152" w:rsidRDefault="00ED1152" w:rsidP="00DA1FFE">
      <w:pPr>
        <w:ind w:firstLine="708"/>
        <w:jc w:val="both"/>
        <w:rPr>
          <w:sz w:val="28"/>
          <w:szCs w:val="28"/>
        </w:rPr>
      </w:pPr>
      <w:r w:rsidRPr="00ED1152">
        <w:rPr>
          <w:sz w:val="28"/>
          <w:szCs w:val="28"/>
        </w:rPr>
        <w:t>Если ребенок заупрямился, подождите, пока он немного успокоится, заинтересуйте чем-либо, отвлеките: «Посмотри, что у меня есть…», «А что это такое интересное здесь появилось?». Ругань и одергивание не имеют смысла.</w:t>
      </w:r>
    </w:p>
    <w:p w:rsidR="00ED1152" w:rsidRPr="00ED1152" w:rsidRDefault="00ED1152" w:rsidP="00ED1152">
      <w:pPr>
        <w:ind w:firstLine="360"/>
        <w:jc w:val="both"/>
        <w:rPr>
          <w:i/>
          <w:sz w:val="28"/>
          <w:szCs w:val="28"/>
        </w:rPr>
      </w:pPr>
      <w:r w:rsidRPr="00ED1152">
        <w:rPr>
          <w:i/>
          <w:sz w:val="28"/>
          <w:szCs w:val="28"/>
        </w:rPr>
        <w:t>Помните, что истеричность и капризность требуют зрителей – не становитесь таковыми и не прибегайте к помощи посторонних: «Посмотрите, какой непослушный мальчик!». Ребенок только этого и ждет.</w:t>
      </w:r>
    </w:p>
    <w:p w:rsidR="00ED1152" w:rsidRPr="00ED1152" w:rsidRDefault="00ED1152" w:rsidP="00ED1152">
      <w:pPr>
        <w:ind w:firstLine="360"/>
        <w:jc w:val="both"/>
        <w:rPr>
          <w:i/>
          <w:sz w:val="28"/>
          <w:szCs w:val="28"/>
        </w:rPr>
      </w:pPr>
      <w:r w:rsidRPr="00ED1152">
        <w:rPr>
          <w:i/>
          <w:sz w:val="28"/>
          <w:szCs w:val="28"/>
        </w:rPr>
        <w:t>В любой ситуации проявляйте терпимость к ребенку. Не подчеркивайте свою силу и превосходство над ребенком, не противодействуйте, а будьте «рядом».</w:t>
      </w:r>
    </w:p>
    <w:p w:rsidR="00384EF8" w:rsidRPr="00170515" w:rsidRDefault="00ED1152" w:rsidP="00170515">
      <w:pPr>
        <w:ind w:firstLine="360"/>
        <w:jc w:val="both"/>
        <w:rPr>
          <w:i/>
          <w:sz w:val="28"/>
          <w:szCs w:val="28"/>
        </w:rPr>
      </w:pPr>
      <w:r w:rsidRPr="00ED1152">
        <w:rPr>
          <w:i/>
          <w:sz w:val="28"/>
          <w:szCs w:val="28"/>
        </w:rPr>
        <w:t>Если дети по достижении четырех лет все еще продолжают часто упрямиться и капризничать, то есть опасность фиксации данных форм поведения как удобных способов манипулирования взрослыми.</w:t>
      </w:r>
    </w:p>
    <w:p w:rsidR="00170515" w:rsidRPr="00170515" w:rsidRDefault="00170515" w:rsidP="00170515">
      <w:pPr>
        <w:rPr>
          <w:sz w:val="28"/>
          <w:szCs w:val="28"/>
        </w:rPr>
      </w:pPr>
      <w:bookmarkStart w:id="0" w:name="_GoBack"/>
      <w:bookmarkEnd w:id="0"/>
    </w:p>
    <w:sectPr w:rsidR="00170515" w:rsidRPr="00170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0AB0"/>
    <w:multiLevelType w:val="hybridMultilevel"/>
    <w:tmpl w:val="5210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A25E79"/>
    <w:multiLevelType w:val="hybridMultilevel"/>
    <w:tmpl w:val="5BA67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854065"/>
    <w:multiLevelType w:val="hybridMultilevel"/>
    <w:tmpl w:val="43D48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B07D3"/>
    <w:multiLevelType w:val="hybridMultilevel"/>
    <w:tmpl w:val="B268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B7"/>
    <w:rsid w:val="00170515"/>
    <w:rsid w:val="001B46D6"/>
    <w:rsid w:val="00384EF8"/>
    <w:rsid w:val="004458CF"/>
    <w:rsid w:val="004A5B74"/>
    <w:rsid w:val="006C1A8C"/>
    <w:rsid w:val="007A33F3"/>
    <w:rsid w:val="008F6AB7"/>
    <w:rsid w:val="00C23E3D"/>
    <w:rsid w:val="00DA1FFE"/>
    <w:rsid w:val="00ED1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EF8"/>
    <w:pPr>
      <w:ind w:left="720"/>
      <w:contextualSpacing/>
    </w:pPr>
  </w:style>
  <w:style w:type="paragraph" w:styleId="a4">
    <w:name w:val="Balloon Text"/>
    <w:basedOn w:val="a"/>
    <w:link w:val="a5"/>
    <w:uiPriority w:val="99"/>
    <w:semiHidden/>
    <w:unhideWhenUsed/>
    <w:rsid w:val="004458CF"/>
    <w:rPr>
      <w:rFonts w:ascii="Segoe UI" w:hAnsi="Segoe UI" w:cs="Segoe UI"/>
      <w:sz w:val="18"/>
      <w:szCs w:val="18"/>
    </w:rPr>
  </w:style>
  <w:style w:type="character" w:customStyle="1" w:styleId="a5">
    <w:name w:val="Текст выноски Знак"/>
    <w:basedOn w:val="a0"/>
    <w:link w:val="a4"/>
    <w:uiPriority w:val="99"/>
    <w:semiHidden/>
    <w:rsid w:val="004458C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EF8"/>
    <w:pPr>
      <w:ind w:left="720"/>
      <w:contextualSpacing/>
    </w:pPr>
  </w:style>
  <w:style w:type="paragraph" w:styleId="a4">
    <w:name w:val="Balloon Text"/>
    <w:basedOn w:val="a"/>
    <w:link w:val="a5"/>
    <w:uiPriority w:val="99"/>
    <w:semiHidden/>
    <w:unhideWhenUsed/>
    <w:rsid w:val="004458CF"/>
    <w:rPr>
      <w:rFonts w:ascii="Segoe UI" w:hAnsi="Segoe UI" w:cs="Segoe UI"/>
      <w:sz w:val="18"/>
      <w:szCs w:val="18"/>
    </w:rPr>
  </w:style>
  <w:style w:type="character" w:customStyle="1" w:styleId="a5">
    <w:name w:val="Текст выноски Знак"/>
    <w:basedOn w:val="a0"/>
    <w:link w:val="a4"/>
    <w:uiPriority w:val="99"/>
    <w:semiHidden/>
    <w:rsid w:val="004458C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1097</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cp:lastPrinted>2018-10-17T10:35:00Z</cp:lastPrinted>
  <dcterms:created xsi:type="dcterms:W3CDTF">2018-10-17T09:47:00Z</dcterms:created>
  <dcterms:modified xsi:type="dcterms:W3CDTF">2020-03-04T10:44:00Z</dcterms:modified>
</cp:coreProperties>
</file>