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BE" w:rsidRDefault="002C5FBE" w:rsidP="002C5FBE">
      <w:pPr>
        <w:pStyle w:val="a3"/>
        <w:ind w:left="708"/>
        <w:jc w:val="center"/>
        <w:rPr>
          <w:rFonts w:ascii="PT Astra Serif" w:hAnsi="PT Astra Serif"/>
          <w:b/>
          <w:sz w:val="28"/>
          <w:szCs w:val="28"/>
        </w:rPr>
      </w:pPr>
      <w:r w:rsidRPr="002C5FBE">
        <w:rPr>
          <w:rFonts w:ascii="PT Astra Serif" w:hAnsi="PT Astra Serif"/>
          <w:b/>
          <w:sz w:val="28"/>
          <w:szCs w:val="28"/>
        </w:rPr>
        <w:t xml:space="preserve">Опыт работы МБДОУ «Детского сада «Солнышко» город Муравленко по теме </w:t>
      </w:r>
    </w:p>
    <w:p w:rsidR="002C5FBE" w:rsidRPr="002C5FBE" w:rsidRDefault="002C5FBE" w:rsidP="002C5FBE">
      <w:pPr>
        <w:pStyle w:val="a3"/>
        <w:ind w:left="708"/>
        <w:jc w:val="center"/>
        <w:rPr>
          <w:rFonts w:ascii="PT Astra Serif" w:hAnsi="PT Astra Serif"/>
          <w:b/>
          <w:sz w:val="28"/>
          <w:szCs w:val="28"/>
        </w:rPr>
      </w:pPr>
      <w:r w:rsidRPr="002C5FBE">
        <w:rPr>
          <w:rFonts w:ascii="PT Astra Serif" w:hAnsi="PT Astra Serif"/>
          <w:b/>
          <w:sz w:val="28"/>
          <w:szCs w:val="28"/>
        </w:rPr>
        <w:t>«</w:t>
      </w:r>
      <w:r w:rsidRPr="002C5FBE">
        <w:rPr>
          <w:rFonts w:ascii="PT Astra Serif" w:hAnsi="PT Astra Serif" w:cs="Times New Roman"/>
          <w:b/>
          <w:sz w:val="28"/>
          <w:szCs w:val="28"/>
        </w:rPr>
        <w:t>Формированию основ научно-технического творчества и интеллектуальных способностей дошкольников в условиях STEAM – лаборатории»</w:t>
      </w:r>
    </w:p>
    <w:p w:rsidR="002C5FBE" w:rsidRDefault="002C5FBE" w:rsidP="002C5FBE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Заведующий МБДОУ «ДС «Солнышко» Карпова Гузель </w:t>
      </w:r>
      <w:proofErr w:type="spellStart"/>
      <w:r>
        <w:rPr>
          <w:rFonts w:ascii="PT Astra Serif" w:hAnsi="PT Astra Serif"/>
          <w:sz w:val="28"/>
          <w:szCs w:val="28"/>
        </w:rPr>
        <w:t>Гумаровна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2C5FBE" w:rsidRDefault="002C5FBE" w:rsidP="002C5FBE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Старший воспитатель МБДОУ «ДС «Солнышко» </w:t>
      </w:r>
    </w:p>
    <w:p w:rsidR="002C5FBE" w:rsidRDefault="002C5FBE" w:rsidP="002C5FBE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Мухаметгалиева</w:t>
      </w:r>
      <w:proofErr w:type="spellEnd"/>
      <w:r>
        <w:rPr>
          <w:rFonts w:ascii="PT Astra Serif" w:hAnsi="PT Astra Serif"/>
          <w:sz w:val="28"/>
          <w:szCs w:val="28"/>
        </w:rPr>
        <w:t xml:space="preserve"> Гузель </w:t>
      </w:r>
      <w:proofErr w:type="spellStart"/>
      <w:r>
        <w:rPr>
          <w:rFonts w:ascii="PT Astra Serif" w:hAnsi="PT Astra Serif"/>
          <w:sz w:val="28"/>
          <w:szCs w:val="28"/>
        </w:rPr>
        <w:t>Маснавиевна</w:t>
      </w:r>
      <w:proofErr w:type="spellEnd"/>
    </w:p>
    <w:p w:rsidR="00FD68A5" w:rsidRDefault="00FD68A5" w:rsidP="00FD68A5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EE67A0">
        <w:rPr>
          <w:rFonts w:ascii="PT Astra Serif" w:hAnsi="PT Astra Serif"/>
          <w:sz w:val="28"/>
          <w:szCs w:val="28"/>
        </w:rPr>
        <w:t>Педагогический поиск новых форм и методов в развитии научно-технического творчества у дошкольников, привел нас к изменению подхода в данном направлении, а именно к внедрени</w:t>
      </w:r>
      <w:r w:rsidR="00304E1E">
        <w:rPr>
          <w:rFonts w:ascii="PT Astra Serif" w:hAnsi="PT Astra Serif"/>
          <w:sz w:val="28"/>
          <w:szCs w:val="28"/>
        </w:rPr>
        <w:t xml:space="preserve">ю в образовательный процесс </w:t>
      </w:r>
      <w:r w:rsidR="00304E1E" w:rsidRPr="002C5FBE">
        <w:rPr>
          <w:rFonts w:ascii="PT Astra Serif" w:hAnsi="PT Astra Serif"/>
          <w:b/>
          <w:sz w:val="28"/>
          <w:szCs w:val="28"/>
        </w:rPr>
        <w:t>STE</w:t>
      </w:r>
      <w:proofErr w:type="gramStart"/>
      <w:r w:rsidRPr="002C5FBE">
        <w:rPr>
          <w:rFonts w:ascii="PT Astra Serif" w:hAnsi="PT Astra Serif"/>
          <w:b/>
          <w:sz w:val="28"/>
          <w:szCs w:val="28"/>
        </w:rPr>
        <w:t>М</w:t>
      </w:r>
      <w:r w:rsidRPr="00EE67A0">
        <w:rPr>
          <w:rFonts w:ascii="PT Astra Serif" w:hAnsi="PT Astra Serif"/>
          <w:sz w:val="28"/>
          <w:szCs w:val="28"/>
        </w:rPr>
        <w:t>-</w:t>
      </w:r>
      <w:proofErr w:type="gramEnd"/>
      <w:r w:rsidR="002C5FBE">
        <w:rPr>
          <w:rFonts w:ascii="PT Astra Serif" w:hAnsi="PT Astra Serif"/>
          <w:sz w:val="28"/>
          <w:szCs w:val="28"/>
        </w:rPr>
        <w:t xml:space="preserve"> </w:t>
      </w:r>
      <w:r w:rsidRPr="00EE67A0">
        <w:rPr>
          <w:rFonts w:ascii="PT Astra Serif" w:hAnsi="PT Astra Serif"/>
          <w:sz w:val="28"/>
          <w:szCs w:val="28"/>
        </w:rPr>
        <w:t>образования</w:t>
      </w:r>
      <w:r w:rsidR="009D0855">
        <w:rPr>
          <w:rStyle w:val="a7"/>
          <w:rFonts w:ascii="PT Astra Serif" w:hAnsi="PT Astra Serif"/>
          <w:sz w:val="28"/>
          <w:szCs w:val="28"/>
        </w:rPr>
        <w:t xml:space="preserve"> </w:t>
      </w:r>
      <w:r w:rsidRPr="00EE67A0">
        <w:rPr>
          <w:rFonts w:ascii="PT Astra Serif" w:hAnsi="PT Astra Serif"/>
          <w:sz w:val="28"/>
          <w:szCs w:val="28"/>
        </w:rPr>
        <w:t>и использование интегрированного обучения.</w:t>
      </w:r>
      <w:r w:rsidRPr="00FD68A5">
        <w:rPr>
          <w:rFonts w:ascii="PT Astra Serif" w:hAnsi="PT Astra Serif"/>
          <w:sz w:val="28"/>
          <w:szCs w:val="28"/>
        </w:rPr>
        <w:t xml:space="preserve"> </w:t>
      </w:r>
    </w:p>
    <w:p w:rsidR="00FD68A5" w:rsidRPr="00F81147" w:rsidRDefault="00304E1E" w:rsidP="00FD68A5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Сегодня STE</w:t>
      </w:r>
      <w:r w:rsidR="00FD68A5" w:rsidRPr="007B2C4E">
        <w:rPr>
          <w:rFonts w:ascii="PT Astra Serif" w:hAnsi="PT Astra Serif"/>
          <w:sz w:val="28"/>
          <w:szCs w:val="28"/>
        </w:rPr>
        <w:t xml:space="preserve">M-образование развивается, как один из основных мировых трендов и основано на интеграции всех пяти направлений в единую схему обучения. Обязательными условиями такого обучения являются его непрерывность и возможность взаимодействия детей в рабочих группах, где они могут выдвигать свои идеи и обмениваться размышлениями. </w:t>
      </w:r>
      <w:r>
        <w:rPr>
          <w:rFonts w:ascii="PT Astra Serif" w:hAnsi="PT Astra Serif"/>
          <w:sz w:val="28"/>
          <w:szCs w:val="28"/>
        </w:rPr>
        <w:t>То есть, STE</w:t>
      </w:r>
      <w:r w:rsidR="00FD68A5" w:rsidRPr="007B2C4E">
        <w:rPr>
          <w:rFonts w:ascii="PT Astra Serif" w:hAnsi="PT Astra Serif"/>
          <w:sz w:val="28"/>
          <w:szCs w:val="28"/>
        </w:rPr>
        <w:t>M – подразумевает смешанную среду обучения, и показывает ребенку, как применять науку и искусство воедино в повседневной жизни.</w:t>
      </w:r>
    </w:p>
    <w:p w:rsidR="00FD68A5" w:rsidRPr="00F31972" w:rsidRDefault="00304E1E" w:rsidP="00FD68A5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«STE</w:t>
      </w:r>
      <w:r w:rsidR="00FD68A5" w:rsidRPr="00F31972">
        <w:rPr>
          <w:rFonts w:ascii="PT Astra Serif" w:hAnsi="PT Astra Serif"/>
          <w:sz w:val="28"/>
          <w:szCs w:val="28"/>
        </w:rPr>
        <w:t>M-лаборатория» реализуется в рамках студийно</w:t>
      </w:r>
      <w:r w:rsidR="0052330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D68A5" w:rsidRPr="00F31972">
        <w:rPr>
          <w:rFonts w:ascii="PT Astra Serif" w:hAnsi="PT Astra Serif"/>
          <w:sz w:val="28"/>
          <w:szCs w:val="28"/>
        </w:rPr>
        <w:t>-к</w:t>
      </w:r>
      <w:proofErr w:type="gramEnd"/>
      <w:r w:rsidR="00FD68A5" w:rsidRPr="00F31972">
        <w:rPr>
          <w:rFonts w:ascii="PT Astra Serif" w:hAnsi="PT Astra Serif"/>
          <w:sz w:val="28"/>
          <w:szCs w:val="28"/>
        </w:rPr>
        <w:t xml:space="preserve">ружковых занятий, которая состоит из трех модулей: </w:t>
      </w:r>
      <w:proofErr w:type="spellStart"/>
      <w:r w:rsidR="00FD68A5" w:rsidRPr="00F31972">
        <w:rPr>
          <w:rFonts w:ascii="PT Astra Serif" w:hAnsi="PT Astra Serif"/>
          <w:sz w:val="28"/>
          <w:szCs w:val="28"/>
        </w:rPr>
        <w:t>легоконструирование</w:t>
      </w:r>
      <w:r w:rsidR="00306FEA">
        <w:rPr>
          <w:rFonts w:ascii="PT Astra Serif" w:hAnsi="PT Astra Serif"/>
          <w:sz w:val="28"/>
          <w:szCs w:val="28"/>
        </w:rPr>
        <w:t>и</w:t>
      </w:r>
      <w:proofErr w:type="spellEnd"/>
      <w:r w:rsidR="00306FEA">
        <w:rPr>
          <w:rFonts w:ascii="PT Astra Serif" w:hAnsi="PT Astra Serif"/>
          <w:sz w:val="28"/>
          <w:szCs w:val="28"/>
        </w:rPr>
        <w:t xml:space="preserve"> робототехника</w:t>
      </w:r>
      <w:r w:rsidR="00FD68A5">
        <w:rPr>
          <w:rFonts w:ascii="PT Astra Serif" w:hAnsi="PT Astra Serif"/>
          <w:sz w:val="28"/>
          <w:szCs w:val="28"/>
        </w:rPr>
        <w:t xml:space="preserve"> («Твори!»)</w:t>
      </w:r>
      <w:r w:rsidR="00FD68A5" w:rsidRPr="00F31972">
        <w:rPr>
          <w:rFonts w:ascii="PT Astra Serif" w:hAnsi="PT Astra Serif"/>
          <w:sz w:val="28"/>
          <w:szCs w:val="28"/>
        </w:rPr>
        <w:t>, детская опытно-экспериментальная деятельность</w:t>
      </w:r>
      <w:r w:rsidR="00FD68A5">
        <w:rPr>
          <w:rFonts w:ascii="PT Astra Serif" w:hAnsi="PT Astra Serif"/>
          <w:sz w:val="28"/>
          <w:szCs w:val="28"/>
        </w:rPr>
        <w:t xml:space="preserve"> («Исследуй!»)</w:t>
      </w:r>
      <w:r w:rsidR="00FD68A5" w:rsidRPr="00F31972">
        <w:rPr>
          <w:rFonts w:ascii="PT Astra Serif" w:hAnsi="PT Astra Serif"/>
          <w:sz w:val="28"/>
          <w:szCs w:val="28"/>
        </w:rPr>
        <w:t xml:space="preserve"> и детская исследовательская деятельность</w:t>
      </w:r>
      <w:r w:rsidR="00FD68A5">
        <w:rPr>
          <w:rFonts w:ascii="PT Astra Serif" w:hAnsi="PT Astra Serif"/>
          <w:sz w:val="28"/>
          <w:szCs w:val="28"/>
        </w:rPr>
        <w:t xml:space="preserve"> (Размышляй!»)</w:t>
      </w:r>
      <w:r w:rsidR="00FD68A5" w:rsidRPr="00F31972">
        <w:rPr>
          <w:rFonts w:ascii="PT Astra Serif" w:hAnsi="PT Astra Serif"/>
          <w:sz w:val="28"/>
          <w:szCs w:val="28"/>
        </w:rPr>
        <w:t>. Данные модули развивают не только а</w:t>
      </w:r>
      <w:r w:rsidR="00FD68A5">
        <w:rPr>
          <w:rFonts w:ascii="PT Astra Serif" w:hAnsi="PT Astra Serif"/>
          <w:sz w:val="28"/>
          <w:szCs w:val="28"/>
        </w:rPr>
        <w:t>бстрактное и логическое мышление</w:t>
      </w:r>
      <w:r w:rsidR="00FD68A5" w:rsidRPr="00F31972">
        <w:rPr>
          <w:rFonts w:ascii="PT Astra Serif" w:hAnsi="PT Astra Serif"/>
          <w:sz w:val="28"/>
          <w:szCs w:val="28"/>
        </w:rPr>
        <w:t>, но и вовлекают дошкольников в научно-техническое творчество.</w:t>
      </w:r>
      <w:r w:rsidR="00523303">
        <w:rPr>
          <w:rFonts w:ascii="PT Astra Serif" w:hAnsi="PT Astra Serif"/>
          <w:sz w:val="28"/>
          <w:szCs w:val="28"/>
        </w:rPr>
        <w:t xml:space="preserve"> </w:t>
      </w:r>
      <w:r w:rsidR="00FD68A5" w:rsidRPr="00F31972">
        <w:rPr>
          <w:rFonts w:ascii="PT Astra Serif" w:hAnsi="PT Astra Serif"/>
          <w:sz w:val="28"/>
          <w:szCs w:val="28"/>
        </w:rPr>
        <w:t xml:space="preserve">Стоит отметить, что конструктор ЛЕГО и детская научно-экспериментальная лаборатория являются великолепным средством, помогающим </w:t>
      </w:r>
      <w:r>
        <w:rPr>
          <w:rFonts w:ascii="PT Astra Serif" w:hAnsi="PT Astra Serif"/>
          <w:sz w:val="28"/>
          <w:szCs w:val="28"/>
        </w:rPr>
        <w:t>обеспечить внедрение модели STE</w:t>
      </w:r>
      <w:r w:rsidR="00FD68A5" w:rsidRPr="00F31972">
        <w:rPr>
          <w:rFonts w:ascii="PT Astra Serif" w:hAnsi="PT Astra Serif"/>
          <w:sz w:val="28"/>
          <w:szCs w:val="28"/>
        </w:rPr>
        <w:t>M – образ</w:t>
      </w:r>
      <w:r w:rsidR="00306FEA">
        <w:rPr>
          <w:rFonts w:ascii="PT Astra Serif" w:hAnsi="PT Astra Serif"/>
          <w:sz w:val="28"/>
          <w:szCs w:val="28"/>
        </w:rPr>
        <w:t>ования в детском саду. П</w:t>
      </w:r>
      <w:r w:rsidR="00306FEA" w:rsidRPr="00F31972">
        <w:rPr>
          <w:rFonts w:ascii="PT Astra Serif" w:hAnsi="PT Astra Serif"/>
          <w:sz w:val="28"/>
          <w:szCs w:val="28"/>
        </w:rPr>
        <w:t>робуждению интереса к экспериментированию</w:t>
      </w:r>
      <w:r w:rsidR="00306FEA">
        <w:rPr>
          <w:rFonts w:ascii="PT Astra Serif" w:hAnsi="PT Astra Serif"/>
          <w:sz w:val="28"/>
          <w:szCs w:val="28"/>
        </w:rPr>
        <w:t>, превращению занятия</w:t>
      </w:r>
      <w:r w:rsidR="00306FEA" w:rsidRPr="00F31972">
        <w:rPr>
          <w:rFonts w:ascii="PT Astra Serif" w:hAnsi="PT Astra Serif"/>
          <w:sz w:val="28"/>
          <w:szCs w:val="28"/>
        </w:rPr>
        <w:t xml:space="preserve"> в увлекательную игру способствует </w:t>
      </w:r>
      <w:r w:rsidR="00306FEA">
        <w:rPr>
          <w:rFonts w:ascii="PT Astra Serif" w:hAnsi="PT Astra Serif"/>
          <w:sz w:val="28"/>
          <w:szCs w:val="28"/>
        </w:rPr>
        <w:t>введение сказочного персонажа.</w:t>
      </w:r>
    </w:p>
    <w:p w:rsidR="00492DD6" w:rsidRDefault="00FD68A5" w:rsidP="00B15E1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F31972">
        <w:rPr>
          <w:rFonts w:ascii="PT Astra Serif" w:hAnsi="PT Astra Serif"/>
          <w:sz w:val="28"/>
          <w:szCs w:val="28"/>
        </w:rPr>
        <w:t xml:space="preserve">Новизна модели заключается в комплексном использовании элементов ранее известных и современных методик детского экспериментирования, </w:t>
      </w:r>
      <w:proofErr w:type="spellStart"/>
      <w:r w:rsidRPr="00F31972">
        <w:rPr>
          <w:rFonts w:ascii="PT Astra Serif" w:hAnsi="PT Astra Serif"/>
          <w:sz w:val="28"/>
          <w:szCs w:val="28"/>
        </w:rPr>
        <w:t>легоконструирования</w:t>
      </w:r>
      <w:proofErr w:type="spellEnd"/>
      <w:r w:rsidRPr="00F31972">
        <w:rPr>
          <w:rFonts w:ascii="PT Astra Serif" w:hAnsi="PT Astra Serif"/>
          <w:sz w:val="28"/>
          <w:szCs w:val="28"/>
        </w:rPr>
        <w:t xml:space="preserve">, робототехники </w:t>
      </w:r>
      <w:proofErr w:type="spellStart"/>
      <w:r w:rsidRPr="00F31972">
        <w:rPr>
          <w:rFonts w:ascii="PT Astra Serif" w:hAnsi="PT Astra Serif"/>
          <w:sz w:val="28"/>
          <w:szCs w:val="28"/>
        </w:rPr>
        <w:t>c</w:t>
      </w:r>
      <w:proofErr w:type="spellEnd"/>
      <w:r w:rsidRPr="00F31972">
        <w:rPr>
          <w:rFonts w:ascii="PT Astra Serif" w:hAnsi="PT Astra Serif"/>
          <w:sz w:val="28"/>
          <w:szCs w:val="28"/>
        </w:rPr>
        <w:t xml:space="preserve"> учетом интеграции образовательных областей основной образовательной программы дошкольного образования</w:t>
      </w:r>
      <w:r w:rsidR="00306FEA">
        <w:rPr>
          <w:rFonts w:ascii="PT Astra Serif" w:hAnsi="PT Astra Serif"/>
          <w:sz w:val="28"/>
          <w:szCs w:val="28"/>
        </w:rPr>
        <w:t>.</w:t>
      </w:r>
      <w:r w:rsidR="00304E1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04E1E">
        <w:rPr>
          <w:rFonts w:ascii="PT Astra Serif" w:hAnsi="PT Astra Serif"/>
          <w:sz w:val="28"/>
          <w:szCs w:val="28"/>
        </w:rPr>
        <w:t>Основой</w:t>
      </w:r>
      <w:proofErr w:type="gramEnd"/>
      <w:r w:rsidR="00304E1E">
        <w:rPr>
          <w:rFonts w:ascii="PT Astra Serif" w:hAnsi="PT Astra Serif"/>
          <w:sz w:val="28"/>
          <w:szCs w:val="28"/>
        </w:rPr>
        <w:t xml:space="preserve"> для организации выбранной нами модели послужила парциальная программа развития интеллектуальных способностей в процессе познавательной деятельности и вовлечения в научно-техническое творчество </w:t>
      </w:r>
      <w:r w:rsidR="00304E1E">
        <w:rPr>
          <w:rFonts w:ascii="PT Astra Serif" w:hAnsi="PT Astra Serif"/>
          <w:sz w:val="28"/>
          <w:szCs w:val="28"/>
          <w:lang w:val="en-US"/>
        </w:rPr>
        <w:t>STEM</w:t>
      </w:r>
      <w:r w:rsidR="00304E1E">
        <w:rPr>
          <w:rFonts w:ascii="PT Astra Serif" w:hAnsi="PT Astra Serif"/>
          <w:sz w:val="28"/>
          <w:szCs w:val="28"/>
        </w:rPr>
        <w:t xml:space="preserve">-образование детей </w:t>
      </w:r>
      <w:r w:rsidR="008A5CAA">
        <w:rPr>
          <w:rFonts w:ascii="PT Astra Serif" w:hAnsi="PT Astra Serif"/>
          <w:sz w:val="28"/>
          <w:szCs w:val="28"/>
        </w:rPr>
        <w:t>дошкольного и младшего возраста (</w:t>
      </w:r>
      <w:proofErr w:type="spellStart"/>
      <w:r w:rsidR="008A5CAA">
        <w:rPr>
          <w:rFonts w:ascii="PT Astra Serif" w:hAnsi="PT Astra Serif"/>
          <w:sz w:val="28"/>
          <w:szCs w:val="28"/>
        </w:rPr>
        <w:t>Т.В.Волосовец</w:t>
      </w:r>
      <w:proofErr w:type="spellEnd"/>
      <w:r w:rsidR="008A5CAA">
        <w:rPr>
          <w:rFonts w:ascii="PT Astra Serif" w:hAnsi="PT Astra Serif"/>
          <w:sz w:val="28"/>
          <w:szCs w:val="28"/>
        </w:rPr>
        <w:t xml:space="preserve">, В.А.Маркова, </w:t>
      </w:r>
      <w:proofErr w:type="spellStart"/>
      <w:r w:rsidR="008A5CAA">
        <w:rPr>
          <w:rFonts w:ascii="PT Astra Serif" w:hAnsi="PT Astra Serif"/>
          <w:sz w:val="28"/>
          <w:szCs w:val="28"/>
        </w:rPr>
        <w:t>С.А.Аверин</w:t>
      </w:r>
      <w:proofErr w:type="spellEnd"/>
      <w:r w:rsidR="008A5CAA">
        <w:rPr>
          <w:rFonts w:ascii="PT Astra Serif" w:hAnsi="PT Astra Serif"/>
          <w:sz w:val="28"/>
          <w:szCs w:val="28"/>
        </w:rPr>
        <w:t>)</w:t>
      </w:r>
      <w:r w:rsidR="00BA5271">
        <w:rPr>
          <w:rFonts w:ascii="PT Astra Serif" w:hAnsi="PT Astra Serif"/>
          <w:sz w:val="28"/>
          <w:szCs w:val="28"/>
        </w:rPr>
        <w:t xml:space="preserve">, на основе которой педагогами нашего детского сада разработана </w:t>
      </w:r>
      <w:r w:rsidR="00BA5271" w:rsidRPr="00777D06">
        <w:rPr>
          <w:rFonts w:ascii="PT Astra Serif" w:hAnsi="PT Astra Serif" w:cs="Times New Roman"/>
          <w:sz w:val="28"/>
          <w:szCs w:val="28"/>
        </w:rPr>
        <w:t>Дополнительная общеобразовательная программа «От дошкольника до инженера</w:t>
      </w:r>
      <w:r w:rsidR="00BA5271">
        <w:rPr>
          <w:rFonts w:ascii="PT Astra Serif" w:hAnsi="PT Astra Serif" w:cs="Times New Roman"/>
          <w:sz w:val="28"/>
          <w:szCs w:val="28"/>
        </w:rPr>
        <w:t>»</w:t>
      </w:r>
      <w:r w:rsidR="00B15E19">
        <w:rPr>
          <w:rFonts w:ascii="PT Astra Serif" w:hAnsi="PT Astra Serif" w:cs="Times New Roman"/>
          <w:sz w:val="28"/>
          <w:szCs w:val="28"/>
        </w:rPr>
        <w:t>.</w:t>
      </w:r>
      <w:r w:rsidR="00B15E19">
        <w:rPr>
          <w:rFonts w:ascii="PT Astra Serif" w:hAnsi="PT Astra Serif"/>
          <w:sz w:val="28"/>
          <w:szCs w:val="28"/>
        </w:rPr>
        <w:t xml:space="preserve"> П</w:t>
      </w:r>
      <w:r w:rsidR="00BA5271">
        <w:rPr>
          <w:rFonts w:ascii="PT Astra Serif" w:hAnsi="PT Astra Serif"/>
          <w:sz w:val="28"/>
          <w:szCs w:val="28"/>
        </w:rPr>
        <w:t xml:space="preserve">рограмма предусматривает поэтапный </w:t>
      </w:r>
      <w:r w:rsidR="00BA5271" w:rsidRPr="0040509D">
        <w:rPr>
          <w:rFonts w:ascii="PT Astra Serif" w:hAnsi="PT Astra Serif"/>
          <w:sz w:val="28"/>
          <w:szCs w:val="28"/>
        </w:rPr>
        <w:t xml:space="preserve">путь преобразования наглядно-схематического мышления в </w:t>
      </w:r>
      <w:proofErr w:type="gramStart"/>
      <w:r w:rsidR="00BA5271" w:rsidRPr="0040509D">
        <w:rPr>
          <w:rFonts w:ascii="PT Astra Serif" w:hAnsi="PT Astra Serif"/>
          <w:sz w:val="28"/>
          <w:szCs w:val="28"/>
        </w:rPr>
        <w:t>инженерное</w:t>
      </w:r>
      <w:proofErr w:type="gramEnd"/>
      <w:r w:rsidR="00BA5271" w:rsidRPr="0040509D">
        <w:rPr>
          <w:rFonts w:ascii="PT Astra Serif" w:hAnsi="PT Astra Serif"/>
          <w:sz w:val="28"/>
          <w:szCs w:val="28"/>
        </w:rPr>
        <w:t>.</w:t>
      </w:r>
      <w:r w:rsidR="00BA5271">
        <w:rPr>
          <w:rFonts w:ascii="PT Astra Serif" w:hAnsi="PT Astra Serif"/>
          <w:sz w:val="28"/>
          <w:szCs w:val="28"/>
        </w:rPr>
        <w:t xml:space="preserve"> </w:t>
      </w:r>
      <w:r w:rsidR="006F517A" w:rsidRPr="00F81147">
        <w:rPr>
          <w:rFonts w:ascii="PT Astra Serif" w:hAnsi="PT Astra Serif"/>
          <w:sz w:val="28"/>
          <w:szCs w:val="28"/>
        </w:rPr>
        <w:t xml:space="preserve">На первом этапе </w:t>
      </w:r>
      <w:r w:rsidR="006F517A">
        <w:rPr>
          <w:rFonts w:ascii="PT Astra Serif" w:hAnsi="PT Astra Serif"/>
          <w:sz w:val="28"/>
          <w:szCs w:val="28"/>
        </w:rPr>
        <w:t xml:space="preserve">ребенок </w:t>
      </w:r>
      <w:r w:rsidR="006F517A" w:rsidRPr="00F81147">
        <w:rPr>
          <w:rFonts w:ascii="PT Astra Serif" w:hAnsi="PT Astra Serif"/>
          <w:sz w:val="28"/>
          <w:szCs w:val="28"/>
        </w:rPr>
        <w:t xml:space="preserve">исследует образцы продукта, у него формируется восприятие формы, размеров объекта, пространства. </w:t>
      </w:r>
      <w:proofErr w:type="gramStart"/>
      <w:r w:rsidR="00B15E19" w:rsidRPr="003D7203">
        <w:rPr>
          <w:rFonts w:ascii="PT Astra Serif" w:hAnsi="PT Astra Serif"/>
          <w:i/>
          <w:sz w:val="28"/>
          <w:szCs w:val="28"/>
          <w:u w:val="single"/>
        </w:rPr>
        <w:t>Юный инженер-</w:t>
      </w:r>
      <w:r w:rsidR="00B15E19" w:rsidRPr="003D7203">
        <w:rPr>
          <w:rFonts w:ascii="PT Astra Serif" w:hAnsi="PT Astra Serif"/>
          <w:i/>
          <w:sz w:val="28"/>
          <w:szCs w:val="28"/>
          <w:u w:val="single"/>
        </w:rPr>
        <w:lastRenderedPageBreak/>
        <w:t>исследователь</w:t>
      </w:r>
      <w:r w:rsidR="00492DD6">
        <w:rPr>
          <w:rFonts w:ascii="PT Astra Serif" w:hAnsi="PT Astra Serif"/>
          <w:i/>
          <w:sz w:val="28"/>
          <w:szCs w:val="28"/>
          <w:u w:val="single"/>
        </w:rPr>
        <w:t xml:space="preserve"> (образовательный модуль «</w:t>
      </w:r>
      <w:proofErr w:type="spellStart"/>
      <w:r w:rsidR="00492DD6">
        <w:rPr>
          <w:rFonts w:ascii="PT Astra Serif" w:hAnsi="PT Astra Serif"/>
          <w:i/>
          <w:sz w:val="28"/>
          <w:szCs w:val="28"/>
          <w:u w:val="single"/>
        </w:rPr>
        <w:t>Естесствознание</w:t>
      </w:r>
      <w:proofErr w:type="spellEnd"/>
      <w:r w:rsidR="00492DD6">
        <w:rPr>
          <w:rFonts w:ascii="PT Astra Serif" w:hAnsi="PT Astra Serif"/>
          <w:i/>
          <w:sz w:val="28"/>
          <w:szCs w:val="28"/>
          <w:u w:val="single"/>
        </w:rPr>
        <w:t>»)</w:t>
      </w:r>
      <w:r w:rsidR="00B15E19" w:rsidRPr="003D7203">
        <w:rPr>
          <w:rFonts w:ascii="PT Astra Serif" w:hAnsi="PT Astra Serif"/>
          <w:i/>
          <w:sz w:val="28"/>
          <w:szCs w:val="28"/>
          <w:u w:val="single"/>
        </w:rPr>
        <w:t xml:space="preserve">, </w:t>
      </w:r>
      <w:r w:rsidR="00B15E19" w:rsidRPr="00F81147">
        <w:rPr>
          <w:rFonts w:ascii="PT Astra Serif" w:hAnsi="PT Astra Serif"/>
          <w:sz w:val="28"/>
          <w:szCs w:val="28"/>
        </w:rPr>
        <w:t xml:space="preserve">активно используя </w:t>
      </w:r>
      <w:r w:rsidR="00B15E19">
        <w:rPr>
          <w:rFonts w:ascii="PT Astra Serif" w:hAnsi="PT Astra Serif"/>
          <w:sz w:val="28"/>
          <w:szCs w:val="28"/>
        </w:rPr>
        <w:t xml:space="preserve">средства лаборатории (это и интерактивный микроскоп с богатым набором объектов живой природы, и условия, созданные в теплице детского сада для наблюдением за растениями,), </w:t>
      </w:r>
      <w:r w:rsidR="00B15E19" w:rsidRPr="00F81147">
        <w:rPr>
          <w:rFonts w:ascii="PT Astra Serif" w:hAnsi="PT Astra Serif"/>
          <w:sz w:val="28"/>
          <w:szCs w:val="28"/>
        </w:rPr>
        <w:t>опорные</w:t>
      </w:r>
      <w:r w:rsidR="00B15E19">
        <w:rPr>
          <w:rFonts w:ascii="PT Astra Serif" w:hAnsi="PT Astra Serif"/>
          <w:sz w:val="28"/>
          <w:szCs w:val="28"/>
        </w:rPr>
        <w:t xml:space="preserve"> схемы, различные символы и зна</w:t>
      </w:r>
      <w:r w:rsidR="00B15E19" w:rsidRPr="00F81147">
        <w:rPr>
          <w:rFonts w:ascii="PT Astra Serif" w:hAnsi="PT Astra Serif"/>
          <w:sz w:val="28"/>
          <w:szCs w:val="28"/>
        </w:rPr>
        <w:t>ки, носящие образный характер, пробует установить, на что похож предмет и чем он отли</w:t>
      </w:r>
      <w:r w:rsidR="00B15E19">
        <w:rPr>
          <w:rFonts w:ascii="PT Astra Serif" w:hAnsi="PT Astra Serif"/>
          <w:sz w:val="28"/>
          <w:szCs w:val="28"/>
        </w:rPr>
        <w:t>чается от других</w:t>
      </w:r>
      <w:r w:rsidR="00492DD6">
        <w:rPr>
          <w:rFonts w:ascii="PT Astra Serif" w:hAnsi="PT Astra Serif"/>
          <w:sz w:val="28"/>
          <w:szCs w:val="28"/>
        </w:rPr>
        <w:t>.</w:t>
      </w:r>
      <w:r w:rsidR="00B15E19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9D0855" w:rsidRDefault="00B15E19" w:rsidP="00B15E1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3D7203">
        <w:rPr>
          <w:rFonts w:ascii="PT Astra Serif" w:hAnsi="PT Astra Serif"/>
          <w:i/>
          <w:sz w:val="28"/>
          <w:szCs w:val="28"/>
          <w:u w:val="single"/>
        </w:rPr>
        <w:t>Юный инже</w:t>
      </w:r>
      <w:r>
        <w:rPr>
          <w:rFonts w:ascii="PT Astra Serif" w:hAnsi="PT Astra Serif"/>
          <w:i/>
          <w:sz w:val="28"/>
          <w:szCs w:val="28"/>
          <w:u w:val="single"/>
        </w:rPr>
        <w:t>нер-</w:t>
      </w:r>
      <w:r w:rsidRPr="003D7203">
        <w:rPr>
          <w:rFonts w:ascii="PT Astra Serif" w:hAnsi="PT Astra Serif"/>
          <w:i/>
          <w:sz w:val="28"/>
          <w:szCs w:val="28"/>
          <w:u w:val="single"/>
        </w:rPr>
        <w:t xml:space="preserve">экспериментатор </w:t>
      </w:r>
      <w:r w:rsidRPr="00F81147">
        <w:rPr>
          <w:rFonts w:ascii="PT Astra Serif" w:hAnsi="PT Astra Serif"/>
          <w:sz w:val="28"/>
          <w:szCs w:val="28"/>
        </w:rPr>
        <w:t>учится представлять образец в различных пространственных положениях, активно</w:t>
      </w:r>
      <w:r>
        <w:rPr>
          <w:rFonts w:ascii="PT Astra Serif" w:hAnsi="PT Astra Serif"/>
          <w:sz w:val="28"/>
          <w:szCs w:val="28"/>
        </w:rPr>
        <w:t xml:space="preserve"> используя наглядное моделирование</w:t>
      </w:r>
      <w:r w:rsidRPr="00B15E1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="00492DD6">
        <w:rPr>
          <w:rFonts w:ascii="PT Astra Serif" w:hAnsi="PT Astra Serif"/>
          <w:sz w:val="28"/>
          <w:szCs w:val="28"/>
        </w:rPr>
        <w:t>образовательный модуль «Д</w:t>
      </w:r>
      <w:r>
        <w:rPr>
          <w:rFonts w:ascii="PT Astra Serif" w:hAnsi="PT Astra Serif"/>
          <w:sz w:val="28"/>
          <w:szCs w:val="28"/>
        </w:rPr>
        <w:t>идактическ</w:t>
      </w:r>
      <w:r w:rsidR="00492DD6">
        <w:rPr>
          <w:rFonts w:ascii="PT Astra Serif" w:hAnsi="PT Astra Serif"/>
          <w:sz w:val="28"/>
          <w:szCs w:val="28"/>
        </w:rPr>
        <w:t>ая система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Фребеля</w:t>
      </w:r>
      <w:proofErr w:type="spellEnd"/>
      <w:r w:rsidR="00492DD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). </w:t>
      </w:r>
      <w:r w:rsidRPr="00F81147">
        <w:rPr>
          <w:rFonts w:ascii="PT Astra Serif" w:hAnsi="PT Astra Serif"/>
          <w:sz w:val="28"/>
          <w:szCs w:val="28"/>
        </w:rPr>
        <w:t>На втором этапе ребенок свой продукт делает</w:t>
      </w:r>
      <w:r>
        <w:rPr>
          <w:rFonts w:ascii="PT Astra Serif" w:hAnsi="PT Astra Serif"/>
          <w:sz w:val="28"/>
          <w:szCs w:val="28"/>
        </w:rPr>
        <w:t xml:space="preserve"> уникальным, </w:t>
      </w:r>
      <w:proofErr w:type="spellStart"/>
      <w:r>
        <w:rPr>
          <w:rFonts w:ascii="PT Astra Serif" w:hAnsi="PT Astra Serif"/>
          <w:sz w:val="28"/>
          <w:szCs w:val="28"/>
        </w:rPr>
        <w:t>креативным</w:t>
      </w:r>
      <w:proofErr w:type="spellEnd"/>
      <w:r>
        <w:rPr>
          <w:rFonts w:ascii="PT Astra Serif" w:hAnsi="PT Astra Serif"/>
          <w:sz w:val="28"/>
          <w:szCs w:val="28"/>
        </w:rPr>
        <w:t>, усовер</w:t>
      </w:r>
      <w:r w:rsidRPr="00F81147">
        <w:rPr>
          <w:rFonts w:ascii="PT Astra Serif" w:hAnsi="PT Astra Serif"/>
          <w:sz w:val="28"/>
          <w:szCs w:val="28"/>
        </w:rPr>
        <w:t>шенств</w:t>
      </w:r>
      <w:r>
        <w:rPr>
          <w:rFonts w:ascii="PT Astra Serif" w:hAnsi="PT Astra Serif"/>
          <w:sz w:val="28"/>
          <w:szCs w:val="28"/>
        </w:rPr>
        <w:t xml:space="preserve">ует его. </w:t>
      </w:r>
    </w:p>
    <w:p w:rsidR="00B15E19" w:rsidRDefault="009D0855" w:rsidP="00B15E1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F81147">
        <w:rPr>
          <w:rFonts w:ascii="PT Astra Serif" w:hAnsi="PT Astra Serif"/>
          <w:sz w:val="28"/>
          <w:szCs w:val="28"/>
        </w:rPr>
        <w:t>На третьем этапе ребенок реализует поделку</w:t>
      </w:r>
      <w:r>
        <w:rPr>
          <w:rFonts w:ascii="PT Astra Serif" w:hAnsi="PT Astra Serif"/>
          <w:sz w:val="28"/>
          <w:szCs w:val="28"/>
        </w:rPr>
        <w:t xml:space="preserve"> (конструкцию)</w:t>
      </w:r>
      <w:r w:rsidRPr="00F81147">
        <w:rPr>
          <w:rFonts w:ascii="PT Astra Serif" w:hAnsi="PT Astra Serif"/>
          <w:sz w:val="28"/>
          <w:szCs w:val="28"/>
        </w:rPr>
        <w:t>, выбирая необходимый материал</w:t>
      </w:r>
      <w:r>
        <w:rPr>
          <w:rFonts w:ascii="PT Astra Serif" w:hAnsi="PT Astra Serif"/>
          <w:sz w:val="28"/>
          <w:szCs w:val="28"/>
        </w:rPr>
        <w:t xml:space="preserve">, вид конструктора, программу и т.д. </w:t>
      </w:r>
      <w:r w:rsidR="00B15E19">
        <w:rPr>
          <w:rFonts w:ascii="PT Astra Serif" w:hAnsi="PT Astra Serif"/>
          <w:sz w:val="28"/>
          <w:szCs w:val="28"/>
        </w:rPr>
        <w:t>Инициативность, творче</w:t>
      </w:r>
      <w:r w:rsidR="00B15E19" w:rsidRPr="00F81147">
        <w:rPr>
          <w:rFonts w:ascii="PT Astra Serif" w:hAnsi="PT Astra Serif"/>
          <w:sz w:val="28"/>
          <w:szCs w:val="28"/>
        </w:rPr>
        <w:t xml:space="preserve">ский потенциал и воображение помогают </w:t>
      </w:r>
      <w:r w:rsidR="00B15E19" w:rsidRPr="003D7203">
        <w:rPr>
          <w:rFonts w:ascii="PT Astra Serif" w:hAnsi="PT Astra Serif"/>
          <w:i/>
          <w:sz w:val="28"/>
          <w:szCs w:val="28"/>
          <w:u w:val="single"/>
        </w:rPr>
        <w:t>юному инженеру-конструктору</w:t>
      </w:r>
      <w:r w:rsidR="00B15E19" w:rsidRPr="00F81147">
        <w:rPr>
          <w:rFonts w:ascii="PT Astra Serif" w:hAnsi="PT Astra Serif"/>
          <w:sz w:val="28"/>
          <w:szCs w:val="28"/>
        </w:rPr>
        <w:t xml:space="preserve"> найти положительные свойства предметов, применение которых улучшат, преобразуют продукт, сделают его находкой конструкторской мысли</w:t>
      </w:r>
      <w:r>
        <w:rPr>
          <w:rFonts w:ascii="PT Astra Serif" w:hAnsi="PT Astra Serif"/>
          <w:sz w:val="28"/>
          <w:szCs w:val="28"/>
        </w:rPr>
        <w:t xml:space="preserve"> (образовательные модули «</w:t>
      </w:r>
      <w:proofErr w:type="spellStart"/>
      <w:r>
        <w:rPr>
          <w:rFonts w:ascii="PT Astra Serif" w:hAnsi="PT Astra Serif"/>
          <w:sz w:val="28"/>
          <w:szCs w:val="28"/>
        </w:rPr>
        <w:t>Легоконструирование</w:t>
      </w:r>
      <w:proofErr w:type="spellEnd"/>
      <w:r>
        <w:rPr>
          <w:rFonts w:ascii="PT Astra Serif" w:hAnsi="PT Astra Serif"/>
          <w:sz w:val="28"/>
          <w:szCs w:val="28"/>
        </w:rPr>
        <w:t>», «Робототехника»).</w:t>
      </w:r>
    </w:p>
    <w:p w:rsidR="00B37851" w:rsidRPr="0089362F" w:rsidRDefault="0010608B" w:rsidP="0089362F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216383">
        <w:rPr>
          <w:rFonts w:ascii="PT Astra Serif" w:hAnsi="PT Astra Serif" w:cs="Times New Roman"/>
          <w:b/>
          <w:sz w:val="28"/>
          <w:szCs w:val="28"/>
        </w:rPr>
        <w:t>Осн</w:t>
      </w:r>
      <w:r>
        <w:rPr>
          <w:rFonts w:ascii="PT Astra Serif" w:hAnsi="PT Astra Serif" w:cs="Times New Roman"/>
          <w:b/>
          <w:sz w:val="28"/>
          <w:szCs w:val="28"/>
        </w:rPr>
        <w:t xml:space="preserve">ащение </w:t>
      </w:r>
      <w:r>
        <w:rPr>
          <w:rFonts w:ascii="PT Astra Serif" w:hAnsi="PT Astra Serif" w:cs="Times New Roman"/>
          <w:b/>
          <w:sz w:val="28"/>
          <w:szCs w:val="28"/>
          <w:lang w:val="en-US"/>
        </w:rPr>
        <w:t>STEAM</w:t>
      </w:r>
      <w:r>
        <w:rPr>
          <w:rFonts w:ascii="PT Astra Serif" w:hAnsi="PT Astra Serif" w:cs="Times New Roman"/>
          <w:b/>
          <w:sz w:val="28"/>
          <w:szCs w:val="28"/>
        </w:rPr>
        <w:t xml:space="preserve">-лаборатории, </w:t>
      </w:r>
      <w:r w:rsidRPr="0010608B">
        <w:rPr>
          <w:rFonts w:ascii="PT Astra Serif" w:hAnsi="PT Astra Serif" w:cs="Times New Roman"/>
          <w:sz w:val="28"/>
          <w:szCs w:val="28"/>
        </w:rPr>
        <w:t xml:space="preserve">используемое для реализации </w:t>
      </w:r>
      <w:r>
        <w:rPr>
          <w:rFonts w:ascii="PT Astra Serif" w:hAnsi="PT Astra Serif" w:cs="Times New Roman"/>
          <w:sz w:val="28"/>
          <w:szCs w:val="28"/>
        </w:rPr>
        <w:t>дополнительной общеобразовательной программы</w:t>
      </w:r>
      <w:r w:rsidRPr="00777D06">
        <w:rPr>
          <w:rFonts w:ascii="PT Astra Serif" w:hAnsi="PT Astra Serif" w:cs="Times New Roman"/>
          <w:sz w:val="28"/>
          <w:szCs w:val="28"/>
        </w:rPr>
        <w:t xml:space="preserve"> «От дошкольника до инженера</w:t>
      </w:r>
      <w:r>
        <w:rPr>
          <w:rFonts w:ascii="PT Astra Serif" w:hAnsi="PT Astra Serif" w:cs="Times New Roman"/>
          <w:sz w:val="28"/>
          <w:szCs w:val="28"/>
        </w:rPr>
        <w:t>».</w:t>
      </w:r>
      <w:r w:rsidR="0089362F">
        <w:rPr>
          <w:rFonts w:ascii="PT Astra Serif" w:hAnsi="PT Astra Serif" w:cs="Times New Roman"/>
          <w:sz w:val="28"/>
          <w:szCs w:val="28"/>
        </w:rPr>
        <w:t xml:space="preserve"> </w:t>
      </w:r>
      <w:r w:rsidR="003815BE">
        <w:rPr>
          <w:rFonts w:ascii="PT Astra Serif" w:hAnsi="PT Astra Serif"/>
          <w:sz w:val="28"/>
          <w:szCs w:val="28"/>
        </w:rPr>
        <w:t xml:space="preserve">Кроме перечисленных выше наборов для исследования используемых в нашей </w:t>
      </w:r>
      <w:r w:rsidR="003815BE">
        <w:rPr>
          <w:rFonts w:ascii="PT Astra Serif" w:hAnsi="PT Astra Serif"/>
          <w:sz w:val="28"/>
          <w:szCs w:val="28"/>
          <w:lang w:val="en-US"/>
        </w:rPr>
        <w:t>STEM</w:t>
      </w:r>
      <w:r w:rsidR="001B3F14">
        <w:rPr>
          <w:rFonts w:ascii="PT Astra Serif" w:hAnsi="PT Astra Serif"/>
          <w:sz w:val="28"/>
          <w:szCs w:val="28"/>
        </w:rPr>
        <w:t xml:space="preserve">-лаборатории, традиционными наборами </w:t>
      </w:r>
      <w:r w:rsidR="001B3F14">
        <w:rPr>
          <w:rFonts w:ascii="PT Astra Serif" w:hAnsi="PT Astra Serif"/>
          <w:sz w:val="28"/>
          <w:szCs w:val="28"/>
          <w:lang w:val="en-US"/>
        </w:rPr>
        <w:t>LEGO</w:t>
      </w:r>
      <w:r w:rsidR="001B3F14">
        <w:rPr>
          <w:rFonts w:ascii="PT Astra Serif" w:hAnsi="PT Astra Serif"/>
          <w:sz w:val="28"/>
          <w:szCs w:val="28"/>
        </w:rPr>
        <w:t xml:space="preserve"> </w:t>
      </w:r>
      <w:r w:rsidR="003815BE">
        <w:rPr>
          <w:rFonts w:ascii="PT Astra Serif" w:hAnsi="PT Astra Serif"/>
          <w:sz w:val="28"/>
          <w:szCs w:val="28"/>
        </w:rPr>
        <w:t xml:space="preserve">одним из новых конструкторов, который используют наши педагоги </w:t>
      </w:r>
      <w:r w:rsidR="0089362F">
        <w:rPr>
          <w:rFonts w:ascii="PT Astra Serif" w:hAnsi="PT Astra Serif"/>
          <w:sz w:val="28"/>
          <w:szCs w:val="28"/>
        </w:rPr>
        <w:t xml:space="preserve">в образовательном модуле «Робототехника» </w:t>
      </w:r>
      <w:r w:rsidR="00216383">
        <w:rPr>
          <w:rFonts w:ascii="PT Astra Serif" w:hAnsi="PT Astra Serif"/>
          <w:sz w:val="28"/>
          <w:szCs w:val="28"/>
        </w:rPr>
        <w:t xml:space="preserve">является программируемый конструктор </w:t>
      </w:r>
      <w:proofErr w:type="spellStart"/>
      <w:r w:rsidR="00216383" w:rsidRPr="00216383">
        <w:rPr>
          <w:rFonts w:ascii="PT Astra Serif" w:hAnsi="PT Astra Serif" w:cs="Times New Roman"/>
          <w:b/>
          <w:bCs/>
          <w:sz w:val="28"/>
          <w:szCs w:val="28"/>
        </w:rPr>
        <w:t>Cubroid</w:t>
      </w:r>
      <w:proofErr w:type="spellEnd"/>
      <w:r w:rsidR="00216383" w:rsidRPr="00216383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spellStart"/>
      <w:r w:rsidR="00216383" w:rsidRPr="00216383">
        <w:rPr>
          <w:rFonts w:ascii="PT Astra Serif" w:hAnsi="PT Astra Serif" w:cs="Times New Roman"/>
          <w:b/>
          <w:bCs/>
          <w:sz w:val="28"/>
          <w:szCs w:val="28"/>
        </w:rPr>
        <w:t>Coding</w:t>
      </w:r>
      <w:proofErr w:type="spellEnd"/>
      <w:r w:rsidR="00216383" w:rsidRPr="00216383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spellStart"/>
      <w:r w:rsidR="00216383" w:rsidRPr="00216383">
        <w:rPr>
          <w:rFonts w:ascii="PT Astra Serif" w:hAnsi="PT Astra Serif" w:cs="Times New Roman"/>
          <w:b/>
          <w:bCs/>
          <w:sz w:val="28"/>
          <w:szCs w:val="28"/>
        </w:rPr>
        <w:t>Block</w:t>
      </w:r>
      <w:proofErr w:type="spellEnd"/>
      <w:r w:rsidR="00216383">
        <w:rPr>
          <w:rFonts w:ascii="PT Astra Serif" w:hAnsi="PT Astra Serif"/>
          <w:sz w:val="28"/>
          <w:szCs w:val="28"/>
        </w:rPr>
        <w:t xml:space="preserve">. </w:t>
      </w:r>
      <w:r w:rsidR="00B37851" w:rsidRPr="00216383">
        <w:rPr>
          <w:rFonts w:ascii="PT Astra Serif" w:hAnsi="PT Astra Serif" w:cs="Times New Roman"/>
          <w:sz w:val="28"/>
          <w:szCs w:val="28"/>
        </w:rPr>
        <w:t xml:space="preserve">Среди главных преимуществ электронного конструктора для сборки простых интерактивных игрушек-роботов </w:t>
      </w:r>
      <w:r w:rsidR="00216383" w:rsidRPr="00216383">
        <w:rPr>
          <w:rFonts w:ascii="PT Astra Serif" w:hAnsi="PT Astra Serif"/>
          <w:sz w:val="28"/>
          <w:szCs w:val="28"/>
        </w:rPr>
        <w:t>необходимо отметить</w:t>
      </w:r>
      <w:r w:rsidR="00B37851" w:rsidRPr="00216383">
        <w:rPr>
          <w:rFonts w:ascii="PT Astra Serif" w:hAnsi="PT Astra Serif" w:cs="Times New Roman"/>
          <w:sz w:val="28"/>
          <w:szCs w:val="28"/>
        </w:rPr>
        <w:t xml:space="preserve"> простоту использования – кубики просто одеваются друг на друга по принципу </w:t>
      </w:r>
      <w:proofErr w:type="spellStart"/>
      <w:r w:rsidR="00B37851" w:rsidRPr="00216383">
        <w:rPr>
          <w:rFonts w:ascii="PT Astra Serif" w:hAnsi="PT Astra Serif" w:cs="Times New Roman"/>
          <w:sz w:val="28"/>
          <w:szCs w:val="28"/>
        </w:rPr>
        <w:t>Лего</w:t>
      </w:r>
      <w:proofErr w:type="spellEnd"/>
      <w:r w:rsidR="00B37851" w:rsidRPr="00216383">
        <w:rPr>
          <w:rFonts w:ascii="PT Astra Serif" w:hAnsi="PT Astra Serif" w:cs="Times New Roman"/>
          <w:sz w:val="28"/>
          <w:szCs w:val="28"/>
        </w:rPr>
        <w:t>, без дополнительного соединения каких-либо контактов. К тому же в дизайне собираемой игрушки можно использовать детали уже имеющегося конструктора</w:t>
      </w:r>
      <w:r w:rsidR="001B3F14">
        <w:rPr>
          <w:rFonts w:ascii="PT Astra Serif" w:hAnsi="PT Astra Serif" w:cs="Times New Roman"/>
          <w:sz w:val="28"/>
          <w:szCs w:val="28"/>
        </w:rPr>
        <w:t xml:space="preserve"> </w:t>
      </w:r>
      <w:r w:rsidR="001B3F14">
        <w:rPr>
          <w:rFonts w:ascii="PT Astra Serif" w:hAnsi="PT Astra Serif"/>
          <w:sz w:val="28"/>
          <w:szCs w:val="28"/>
          <w:lang w:val="en-US"/>
        </w:rPr>
        <w:t>LEGO</w:t>
      </w:r>
      <w:r w:rsidR="00B37851" w:rsidRPr="00216383">
        <w:rPr>
          <w:rFonts w:ascii="PT Astra Serif" w:hAnsi="PT Astra Serif" w:cs="Times New Roman"/>
          <w:sz w:val="28"/>
          <w:szCs w:val="28"/>
        </w:rPr>
        <w:t>: они совместимы между собой.</w:t>
      </w:r>
      <w:r w:rsidR="00216383">
        <w:rPr>
          <w:rFonts w:ascii="PT Astra Serif" w:hAnsi="PT Astra Serif"/>
          <w:sz w:val="28"/>
          <w:szCs w:val="28"/>
        </w:rPr>
        <w:t xml:space="preserve"> </w:t>
      </w:r>
      <w:r w:rsidR="00B37851" w:rsidRPr="00216383">
        <w:rPr>
          <w:rFonts w:ascii="PT Astra Serif" w:hAnsi="PT Astra Serif" w:cs="Times New Roman"/>
          <w:sz w:val="28"/>
          <w:szCs w:val="28"/>
        </w:rPr>
        <w:t>Еще одно преимущество – выбор простых и удобных способов программирования самостоятельно собранного игрушечного робота. Дистанционно через приложение на смартфо</w:t>
      </w:r>
      <w:r w:rsidR="00216383" w:rsidRPr="00216383">
        <w:rPr>
          <w:rFonts w:ascii="PT Astra Serif" w:hAnsi="PT Astra Serif"/>
          <w:sz w:val="28"/>
          <w:szCs w:val="28"/>
        </w:rPr>
        <w:t>не, планшете.</w:t>
      </w:r>
      <w:r w:rsidR="00216383">
        <w:rPr>
          <w:rFonts w:ascii="PT Astra Serif" w:hAnsi="PT Astra Serif"/>
          <w:sz w:val="28"/>
          <w:szCs w:val="28"/>
        </w:rPr>
        <w:t xml:space="preserve"> </w:t>
      </w:r>
      <w:r w:rsidR="00B37851" w:rsidRPr="00216383">
        <w:rPr>
          <w:rFonts w:ascii="PT Astra Serif" w:hAnsi="PT Astra Serif" w:cs="Times New Roman"/>
          <w:sz w:val="28"/>
          <w:szCs w:val="28"/>
        </w:rPr>
        <w:t xml:space="preserve">При непосредственном подключении </w:t>
      </w:r>
      <w:proofErr w:type="spellStart"/>
      <w:proofErr w:type="gramStart"/>
      <w:r w:rsidR="00B37851" w:rsidRPr="00216383">
        <w:rPr>
          <w:rFonts w:ascii="PT Astra Serif" w:hAnsi="PT Astra Serif" w:cs="Times New Roman"/>
          <w:sz w:val="28"/>
          <w:szCs w:val="28"/>
        </w:rPr>
        <w:t>мастер-блока</w:t>
      </w:r>
      <w:proofErr w:type="spellEnd"/>
      <w:proofErr w:type="gramEnd"/>
      <w:r w:rsidR="00B37851" w:rsidRPr="00216383">
        <w:rPr>
          <w:rFonts w:ascii="PT Astra Serif" w:hAnsi="PT Astra Serif" w:cs="Times New Roman"/>
          <w:sz w:val="28"/>
          <w:szCs w:val="28"/>
        </w:rPr>
        <w:t xml:space="preserve"> игрушки к компьютеру или ноутбуку через USB кабель (</w:t>
      </w:r>
      <w:proofErr w:type="spellStart"/>
      <w:r w:rsidR="00B37851" w:rsidRPr="00216383">
        <w:rPr>
          <w:rFonts w:ascii="PT Astra Serif" w:hAnsi="PT Astra Serif" w:cs="Times New Roman"/>
          <w:sz w:val="28"/>
          <w:szCs w:val="28"/>
        </w:rPr>
        <w:t>Scratch</w:t>
      </w:r>
      <w:proofErr w:type="spellEnd"/>
      <w:r w:rsidR="00B37851" w:rsidRPr="00216383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B37851" w:rsidRPr="00216383">
        <w:rPr>
          <w:rFonts w:ascii="PT Astra Serif" w:hAnsi="PT Astra Serif" w:cs="Times New Roman"/>
          <w:sz w:val="28"/>
          <w:szCs w:val="28"/>
        </w:rPr>
        <w:t>Mode</w:t>
      </w:r>
      <w:proofErr w:type="spellEnd"/>
      <w:r w:rsidR="00B37851" w:rsidRPr="00216383">
        <w:rPr>
          <w:rFonts w:ascii="PT Astra Serif" w:hAnsi="PT Astra Serif" w:cs="Times New Roman"/>
          <w:sz w:val="28"/>
          <w:szCs w:val="28"/>
        </w:rPr>
        <w:t>). А также управление движениями игрушки в режиме реального времени – и передача на нее комплексных команд (заранее подготовленного набора последовательных действий)</w:t>
      </w:r>
      <w:r w:rsidR="00B37851" w:rsidRPr="00216383">
        <w:rPr>
          <w:rFonts w:ascii="PT Astra Serif" w:hAnsi="PT Astra Serif" w:cs="Times New Roman"/>
          <w:color w:val="424242"/>
          <w:sz w:val="28"/>
          <w:szCs w:val="28"/>
        </w:rPr>
        <w:t>.</w:t>
      </w:r>
    </w:p>
    <w:p w:rsidR="002C5FBE" w:rsidRDefault="00CA71D2" w:rsidP="0010608B">
      <w:pPr>
        <w:pStyle w:val="a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5FBE">
        <w:rPr>
          <w:rFonts w:ascii="PT Astra Serif" w:hAnsi="PT Astra Serif" w:cs="Times New Roman"/>
          <w:sz w:val="28"/>
          <w:szCs w:val="28"/>
        </w:rPr>
        <w:t xml:space="preserve">На практике деятельность организуется в виде проектов, объединенных единой темой. </w:t>
      </w:r>
      <w:proofErr w:type="gramStart"/>
      <w:r w:rsidRPr="002C5FBE">
        <w:rPr>
          <w:rFonts w:ascii="PT Astra Serif" w:hAnsi="PT Astra Serif" w:cs="Times New Roman"/>
          <w:sz w:val="28"/>
          <w:szCs w:val="28"/>
        </w:rPr>
        <w:t xml:space="preserve">Например, если мы запланировали с детьми решить проблему как помочь деду и бабке обойтись без Колобка, который от них сбежал, то чтобы сконструировать </w:t>
      </w:r>
      <w:r w:rsidR="002C5FBE">
        <w:rPr>
          <w:rFonts w:ascii="PT Astra Serif" w:hAnsi="PT Astra Serif" w:cs="Times New Roman"/>
          <w:sz w:val="28"/>
          <w:szCs w:val="28"/>
        </w:rPr>
        <w:t xml:space="preserve">ветряную </w:t>
      </w:r>
      <w:proofErr w:type="spellStart"/>
      <w:r w:rsidR="002C5FBE">
        <w:rPr>
          <w:rFonts w:ascii="PT Astra Serif" w:hAnsi="PT Astra Serif" w:cs="Times New Roman"/>
          <w:sz w:val="28"/>
          <w:szCs w:val="28"/>
        </w:rPr>
        <w:t>мельницу-</w:t>
      </w:r>
      <w:r w:rsidRPr="002C5FBE">
        <w:rPr>
          <w:rFonts w:ascii="PT Astra Serif" w:hAnsi="PT Astra Serif" w:cs="Times New Roman"/>
          <w:sz w:val="28"/>
          <w:szCs w:val="28"/>
        </w:rPr>
        <w:t>мы</w:t>
      </w:r>
      <w:proofErr w:type="spellEnd"/>
      <w:r w:rsidRPr="002C5FBE">
        <w:rPr>
          <w:rFonts w:ascii="PT Astra Serif" w:hAnsi="PT Astra Serif" w:cs="Times New Roman"/>
          <w:sz w:val="28"/>
          <w:szCs w:val="28"/>
        </w:rPr>
        <w:t xml:space="preserve"> изучаем свойства ветра (используем ресурс </w:t>
      </w:r>
      <w:proofErr w:type="spellStart"/>
      <w:r w:rsidRPr="002C5FBE">
        <w:rPr>
          <w:rFonts w:ascii="PT Astra Serif" w:hAnsi="PT Astra Serif" w:cs="Times New Roman"/>
          <w:sz w:val="28"/>
          <w:szCs w:val="28"/>
        </w:rPr>
        <w:t>метеоплощадки</w:t>
      </w:r>
      <w:proofErr w:type="spellEnd"/>
      <w:r w:rsidRPr="002C5FBE">
        <w:rPr>
          <w:rFonts w:ascii="PT Astra Serif" w:hAnsi="PT Astra Serif" w:cs="Times New Roman"/>
          <w:sz w:val="28"/>
          <w:szCs w:val="28"/>
        </w:rPr>
        <w:t>), перед конструированием пекарн</w:t>
      </w:r>
      <w:r w:rsidR="002C5FBE" w:rsidRPr="002C5FBE">
        <w:rPr>
          <w:rFonts w:ascii="PT Astra Serif" w:hAnsi="PT Astra Serif" w:cs="Times New Roman"/>
          <w:sz w:val="28"/>
          <w:szCs w:val="28"/>
        </w:rPr>
        <w:t>и -</w:t>
      </w:r>
      <w:r w:rsidRPr="002C5FBE">
        <w:rPr>
          <w:rFonts w:ascii="PT Astra Serif" w:hAnsi="PT Astra Serif" w:cs="Times New Roman"/>
          <w:sz w:val="28"/>
          <w:szCs w:val="28"/>
        </w:rPr>
        <w:t xml:space="preserve"> изучаем свойства муки (помогает набор измерительных приборов из комплекта </w:t>
      </w:r>
      <w:r w:rsidRPr="002C5FBE">
        <w:rPr>
          <w:rFonts w:ascii="PT Astra Serif" w:hAnsi="PT Astra Serif" w:cs="Times New Roman"/>
          <w:sz w:val="28"/>
          <w:szCs w:val="28"/>
          <w:lang w:val="en-US"/>
        </w:rPr>
        <w:t>STEM</w:t>
      </w:r>
      <w:r w:rsidRPr="002C5FBE">
        <w:rPr>
          <w:rFonts w:ascii="PT Astra Serif" w:hAnsi="PT Astra Serif" w:cs="Times New Roman"/>
          <w:sz w:val="28"/>
          <w:szCs w:val="28"/>
        </w:rPr>
        <w:t xml:space="preserve">тории), </w:t>
      </w:r>
      <w:r w:rsidR="002C5FBE" w:rsidRPr="002C5FBE">
        <w:rPr>
          <w:rFonts w:ascii="PT Astra Serif" w:hAnsi="PT Astra Serif" w:cs="Times New Roman"/>
          <w:sz w:val="28"/>
          <w:szCs w:val="28"/>
        </w:rPr>
        <w:t>разбираемся,</w:t>
      </w:r>
      <w:r w:rsidRPr="002C5FBE">
        <w:rPr>
          <w:rFonts w:ascii="PT Astra Serif" w:hAnsi="PT Astra Serif" w:cs="Times New Roman"/>
          <w:sz w:val="28"/>
          <w:szCs w:val="28"/>
        </w:rPr>
        <w:t xml:space="preserve"> как устроена</w:t>
      </w:r>
      <w:r>
        <w:rPr>
          <w:rFonts w:ascii="PT Astra Serif" w:hAnsi="PT Astra Serif" w:cs="Times New Roman"/>
          <w:sz w:val="28"/>
          <w:szCs w:val="28"/>
        </w:rPr>
        <w:t xml:space="preserve"> тестомесительная машина</w:t>
      </w:r>
      <w:r w:rsidR="002C5FBE">
        <w:rPr>
          <w:rFonts w:ascii="PT Astra Serif" w:hAnsi="PT Astra Serif" w:cs="Times New Roman"/>
          <w:sz w:val="28"/>
          <w:szCs w:val="28"/>
        </w:rPr>
        <w:t xml:space="preserve"> для этого отправляемся на экскурсию на пищеблок детского сада.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="002C5FBE">
        <w:rPr>
          <w:rFonts w:ascii="PT Astra Serif" w:hAnsi="PT Astra Serif" w:cs="Times New Roman"/>
          <w:sz w:val="28"/>
          <w:szCs w:val="28"/>
        </w:rPr>
        <w:t xml:space="preserve"> </w:t>
      </w:r>
      <w:r w:rsidR="002C5FBE">
        <w:rPr>
          <w:rFonts w:ascii="PT Astra Serif" w:hAnsi="PT Astra Serif" w:cs="Times New Roman"/>
          <w:sz w:val="28"/>
          <w:szCs w:val="28"/>
        </w:rPr>
        <w:lastRenderedPageBreak/>
        <w:t>Таким образом, данная модель помогает сформировать у воспитанников целостную картину окружающего мира, дать представления о системе взаимодействия предметов в нем. Педагогам выстроить эффективное взаимодействие как внутри коллектива, так и за пределами (например, активное сотрудничество с Центром технического Творчества).</w:t>
      </w:r>
    </w:p>
    <w:p w:rsidR="0010608B" w:rsidRPr="00F57BB6" w:rsidRDefault="001B3F14" w:rsidP="0010608B">
      <w:pPr>
        <w:pStyle w:val="a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57BB6">
        <w:rPr>
          <w:rFonts w:ascii="PT Astra Serif" w:hAnsi="PT Astra Serif" w:cs="Times New Roman"/>
          <w:sz w:val="28"/>
          <w:szCs w:val="28"/>
        </w:rPr>
        <w:t>В настоящее</w:t>
      </w:r>
      <w:r w:rsidR="00F57BB6" w:rsidRPr="00F57BB6">
        <w:rPr>
          <w:rFonts w:ascii="PT Astra Serif" w:hAnsi="PT Astra Serif" w:cs="Times New Roman"/>
          <w:sz w:val="28"/>
          <w:szCs w:val="28"/>
        </w:rPr>
        <w:t xml:space="preserve"> время </w:t>
      </w:r>
      <w:r w:rsidR="00F57BB6">
        <w:rPr>
          <w:rFonts w:ascii="PT Astra Serif" w:hAnsi="PT Astra Serif" w:cs="Times New Roman"/>
          <w:sz w:val="28"/>
          <w:szCs w:val="28"/>
        </w:rPr>
        <w:t xml:space="preserve">ведется разработка интегрированных занятий, проектов в рамках </w:t>
      </w:r>
      <w:r w:rsidR="00F57BB6">
        <w:rPr>
          <w:rFonts w:ascii="PT Astra Serif" w:hAnsi="PT Astra Serif" w:cs="Times New Roman"/>
          <w:sz w:val="28"/>
          <w:szCs w:val="28"/>
          <w:lang w:val="en-US"/>
        </w:rPr>
        <w:t>STEM</w:t>
      </w:r>
      <w:r w:rsidR="00F57BB6">
        <w:rPr>
          <w:rFonts w:ascii="PT Astra Serif" w:hAnsi="PT Astra Serif" w:cs="Times New Roman"/>
          <w:sz w:val="28"/>
          <w:szCs w:val="28"/>
        </w:rPr>
        <w:t>-лаборатории</w:t>
      </w:r>
      <w:r w:rsidR="000C47F1">
        <w:rPr>
          <w:rFonts w:ascii="PT Astra Serif" w:hAnsi="PT Astra Serif" w:cs="Times New Roman"/>
          <w:sz w:val="28"/>
          <w:szCs w:val="28"/>
        </w:rPr>
        <w:t>,</w:t>
      </w:r>
      <w:r w:rsidR="00F57BB6">
        <w:rPr>
          <w:rFonts w:ascii="PT Astra Serif" w:hAnsi="PT Astra Serif" w:cs="Times New Roman"/>
          <w:sz w:val="28"/>
          <w:szCs w:val="28"/>
        </w:rPr>
        <w:t xml:space="preserve"> а также </w:t>
      </w:r>
      <w:r w:rsidR="000C47F1">
        <w:rPr>
          <w:rFonts w:ascii="PT Astra Serif" w:hAnsi="PT Astra Serif" w:cs="Times New Roman"/>
          <w:sz w:val="28"/>
          <w:szCs w:val="28"/>
        </w:rPr>
        <w:t xml:space="preserve">педагоги </w:t>
      </w:r>
      <w:r w:rsidR="00F57BB6">
        <w:rPr>
          <w:rFonts w:ascii="PT Astra Serif" w:hAnsi="PT Astra Serif" w:cs="Times New Roman"/>
          <w:sz w:val="28"/>
          <w:szCs w:val="28"/>
        </w:rPr>
        <w:t>проходят обучение на семинарах, организованных</w:t>
      </w:r>
      <w:r w:rsidR="000C47F1">
        <w:rPr>
          <w:rFonts w:ascii="PT Astra Serif" w:hAnsi="PT Astra Serif" w:cs="Times New Roman"/>
          <w:sz w:val="28"/>
          <w:szCs w:val="28"/>
        </w:rPr>
        <w:t xml:space="preserve"> компанией «ЭЛТИ-КУРИЦ»</w:t>
      </w:r>
    </w:p>
    <w:p w:rsidR="002D39C8" w:rsidRPr="002D39C8" w:rsidRDefault="00371CB4" w:rsidP="002D39C8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Свой опыт мы представляли на</w:t>
      </w:r>
      <w:r w:rsidRPr="00371CB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val="en-US"/>
        </w:rPr>
        <w:t>I</w:t>
      </w:r>
      <w:r>
        <w:rPr>
          <w:rFonts w:ascii="PT Astra Serif" w:hAnsi="PT Astra Serif"/>
          <w:sz w:val="28"/>
          <w:szCs w:val="28"/>
        </w:rPr>
        <w:t>-</w:t>
      </w:r>
      <w:proofErr w:type="spellStart"/>
      <w:r w:rsidR="002D39C8">
        <w:rPr>
          <w:rFonts w:ascii="PT Astra Serif" w:hAnsi="PT Astra Serif"/>
          <w:sz w:val="28"/>
          <w:szCs w:val="28"/>
        </w:rPr>
        <w:t>ом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</w:t>
      </w:r>
      <w:r w:rsidR="002D39C8">
        <w:rPr>
          <w:rFonts w:ascii="PT Astra Serif" w:hAnsi="PT Astra Serif"/>
          <w:sz w:val="28"/>
          <w:szCs w:val="28"/>
        </w:rPr>
        <w:t>ном отборочном</w:t>
      </w:r>
      <w:r>
        <w:rPr>
          <w:rFonts w:ascii="PT Astra Serif" w:hAnsi="PT Astra Serif"/>
          <w:sz w:val="28"/>
          <w:szCs w:val="28"/>
        </w:rPr>
        <w:t xml:space="preserve"> </w:t>
      </w:r>
      <w:r w:rsidR="002D39C8">
        <w:rPr>
          <w:rFonts w:ascii="PT Astra Serif" w:hAnsi="PT Astra Serif"/>
          <w:sz w:val="28"/>
          <w:szCs w:val="28"/>
        </w:rPr>
        <w:t>этапе</w:t>
      </w:r>
      <w:r>
        <w:rPr>
          <w:rFonts w:ascii="PT Astra Serif" w:hAnsi="PT Astra Serif"/>
          <w:sz w:val="28"/>
          <w:szCs w:val="28"/>
        </w:rPr>
        <w:t xml:space="preserve"> Всероссийского робототехнического Форума «</w:t>
      </w:r>
      <w:proofErr w:type="spellStart"/>
      <w:r>
        <w:rPr>
          <w:rFonts w:ascii="PT Astra Serif" w:hAnsi="PT Astra Serif"/>
          <w:sz w:val="28"/>
          <w:szCs w:val="28"/>
        </w:rPr>
        <w:t>ИКаРенок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 w:rsidR="002D39C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среди воспитанников дошкольных образовательных организаций сезона 2019-2020 года «Город мастеров»</w:t>
      </w:r>
      <w:r w:rsidR="002D39C8">
        <w:rPr>
          <w:rFonts w:ascii="PT Astra Serif" w:hAnsi="PT Astra Serif"/>
          <w:sz w:val="28"/>
          <w:szCs w:val="28"/>
        </w:rPr>
        <w:t xml:space="preserve"> (диплом абсолютного победителя); на </w:t>
      </w:r>
      <w:r w:rsidR="002D39C8">
        <w:rPr>
          <w:rFonts w:ascii="PT Astra Serif" w:hAnsi="PT Astra Serif"/>
          <w:sz w:val="28"/>
          <w:szCs w:val="28"/>
          <w:lang w:val="en-US"/>
        </w:rPr>
        <w:t>V</w:t>
      </w:r>
      <w:r w:rsidR="002D39C8" w:rsidRPr="002D39C8">
        <w:rPr>
          <w:rFonts w:ascii="PT Astra Serif" w:hAnsi="PT Astra Serif"/>
          <w:sz w:val="28"/>
          <w:szCs w:val="28"/>
        </w:rPr>
        <w:t xml:space="preserve"> </w:t>
      </w:r>
      <w:r w:rsidR="002D39C8">
        <w:rPr>
          <w:rFonts w:ascii="PT Astra Serif" w:hAnsi="PT Astra Serif"/>
          <w:sz w:val="28"/>
          <w:szCs w:val="28"/>
        </w:rPr>
        <w:t>региональном отборочном этапе «Всероссийского робототехнического Форума</w:t>
      </w:r>
      <w:r w:rsidR="002D39C8" w:rsidRPr="002D39C8">
        <w:rPr>
          <w:rFonts w:ascii="PT Astra Serif" w:hAnsi="PT Astra Serif"/>
          <w:sz w:val="28"/>
          <w:szCs w:val="28"/>
        </w:rPr>
        <w:t xml:space="preserve"> </w:t>
      </w:r>
      <w:proofErr w:type="spellStart"/>
      <w:proofErr w:type="gramStart"/>
      <w:r w:rsidR="002D39C8">
        <w:rPr>
          <w:rFonts w:ascii="PT Astra Serif" w:hAnsi="PT Astra Serif"/>
          <w:sz w:val="28"/>
          <w:szCs w:val="28"/>
        </w:rPr>
        <w:t>Форума</w:t>
      </w:r>
      <w:proofErr w:type="spellEnd"/>
      <w:proofErr w:type="gramEnd"/>
      <w:r w:rsidR="002D39C8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2D39C8">
        <w:rPr>
          <w:rFonts w:ascii="PT Astra Serif" w:hAnsi="PT Astra Serif"/>
          <w:sz w:val="28"/>
          <w:szCs w:val="28"/>
        </w:rPr>
        <w:t>ИКаРенок</w:t>
      </w:r>
      <w:proofErr w:type="spellEnd"/>
      <w:r w:rsidR="002D39C8">
        <w:rPr>
          <w:rFonts w:ascii="PT Astra Serif" w:hAnsi="PT Astra Serif"/>
          <w:sz w:val="28"/>
          <w:szCs w:val="28"/>
        </w:rPr>
        <w:t xml:space="preserve">» среди воспитанников дошкольных образовательных организаций сезона 2019-2020года (диплом победителя за 1 место в номинации «Лучший опыт работы» по теме «Изобретательство и ТРИЗ в техническом творчестве детей дошкольного возраста»; </w:t>
      </w:r>
      <w:r w:rsidR="002D39C8" w:rsidRPr="00777D06">
        <w:rPr>
          <w:rFonts w:ascii="PT Astra Serif" w:hAnsi="PT Astra Serif" w:cs="Times New Roman"/>
          <w:sz w:val="28"/>
          <w:szCs w:val="28"/>
        </w:rPr>
        <w:t>Дополнительная общеобразовательная программа «От дошкольника до инженера</w:t>
      </w:r>
      <w:r w:rsidR="002D39C8">
        <w:rPr>
          <w:rFonts w:ascii="PT Astra Serif" w:hAnsi="PT Astra Serif" w:cs="Times New Roman"/>
          <w:sz w:val="28"/>
          <w:szCs w:val="28"/>
        </w:rPr>
        <w:t>» была представлена в 2020 году на к</w:t>
      </w:r>
      <w:r w:rsidR="002D39C8" w:rsidRPr="002D39C8">
        <w:rPr>
          <w:rFonts w:ascii="PT Astra Serif" w:hAnsi="PT Astra Serif" w:cs="Times New Roman"/>
          <w:sz w:val="28"/>
          <w:szCs w:val="28"/>
        </w:rPr>
        <w:t xml:space="preserve">онкурс инновационных проектов на получение грантов в системе образования Ямало-Ненецкого автономного округа в 2020 году </w:t>
      </w:r>
      <w:r w:rsidR="002D39C8">
        <w:rPr>
          <w:rFonts w:ascii="PT Astra Serif" w:hAnsi="PT Astra Serif" w:cs="Times New Roman"/>
          <w:sz w:val="28"/>
          <w:szCs w:val="28"/>
        </w:rPr>
        <w:t>в номинации</w:t>
      </w:r>
      <w:r w:rsidR="002D39C8" w:rsidRPr="002D39C8">
        <w:rPr>
          <w:rFonts w:ascii="PT Astra Serif" w:hAnsi="PT Astra Serif" w:cs="Times New Roman"/>
          <w:sz w:val="28"/>
          <w:szCs w:val="28"/>
        </w:rPr>
        <w:t>: Дошкольное образование. «Реализация современных дополнительных общеобразовательных программ по развитию технического и естественнонаучного творчества детей»</w:t>
      </w:r>
      <w:r w:rsidR="002D39C8">
        <w:rPr>
          <w:rFonts w:ascii="PT Astra Serif" w:hAnsi="PT Astra Serif" w:cs="Times New Roman"/>
          <w:sz w:val="28"/>
          <w:szCs w:val="28"/>
        </w:rPr>
        <w:t>.</w:t>
      </w:r>
    </w:p>
    <w:p w:rsidR="0010608B" w:rsidRPr="002D39C8" w:rsidRDefault="0010608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10608B" w:rsidRPr="002D39C8" w:rsidSect="00B0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C9" w:rsidRDefault="00A113C9" w:rsidP="00FD68A5">
      <w:pPr>
        <w:spacing w:after="0" w:line="240" w:lineRule="auto"/>
      </w:pPr>
      <w:r>
        <w:separator/>
      </w:r>
    </w:p>
  </w:endnote>
  <w:endnote w:type="continuationSeparator" w:id="0">
    <w:p w:rsidR="00A113C9" w:rsidRDefault="00A113C9" w:rsidP="00FD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C9" w:rsidRDefault="00A113C9" w:rsidP="00FD68A5">
      <w:pPr>
        <w:spacing w:after="0" w:line="240" w:lineRule="auto"/>
      </w:pPr>
      <w:r>
        <w:separator/>
      </w:r>
    </w:p>
  </w:footnote>
  <w:footnote w:type="continuationSeparator" w:id="0">
    <w:p w:rsidR="00A113C9" w:rsidRDefault="00A113C9" w:rsidP="00FD6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8A5"/>
    <w:rsid w:val="00012E87"/>
    <w:rsid w:val="000253A6"/>
    <w:rsid w:val="00073151"/>
    <w:rsid w:val="00085A51"/>
    <w:rsid w:val="000C47F1"/>
    <w:rsid w:val="000C4A6A"/>
    <w:rsid w:val="000D42C2"/>
    <w:rsid w:val="0010608B"/>
    <w:rsid w:val="001323EB"/>
    <w:rsid w:val="001564F3"/>
    <w:rsid w:val="0017568A"/>
    <w:rsid w:val="001B3F14"/>
    <w:rsid w:val="001D51C7"/>
    <w:rsid w:val="002066D9"/>
    <w:rsid w:val="00207A49"/>
    <w:rsid w:val="00216383"/>
    <w:rsid w:val="002322E2"/>
    <w:rsid w:val="002C5FBE"/>
    <w:rsid w:val="002D39C8"/>
    <w:rsid w:val="002E4C52"/>
    <w:rsid w:val="00304E1E"/>
    <w:rsid w:val="00306FEA"/>
    <w:rsid w:val="0032085F"/>
    <w:rsid w:val="00321151"/>
    <w:rsid w:val="0032750F"/>
    <w:rsid w:val="00371CB4"/>
    <w:rsid w:val="003815BE"/>
    <w:rsid w:val="003B0D40"/>
    <w:rsid w:val="0040509D"/>
    <w:rsid w:val="00492DD6"/>
    <w:rsid w:val="004A45A9"/>
    <w:rsid w:val="005033C4"/>
    <w:rsid w:val="00503943"/>
    <w:rsid w:val="00523303"/>
    <w:rsid w:val="005550F6"/>
    <w:rsid w:val="00562087"/>
    <w:rsid w:val="005A5237"/>
    <w:rsid w:val="005C29F1"/>
    <w:rsid w:val="005D73E2"/>
    <w:rsid w:val="005E462F"/>
    <w:rsid w:val="006375AF"/>
    <w:rsid w:val="00655E91"/>
    <w:rsid w:val="006650B8"/>
    <w:rsid w:val="006A2B5E"/>
    <w:rsid w:val="006B480A"/>
    <w:rsid w:val="006F517A"/>
    <w:rsid w:val="00723B7A"/>
    <w:rsid w:val="00752E2A"/>
    <w:rsid w:val="007876D1"/>
    <w:rsid w:val="007B3479"/>
    <w:rsid w:val="007C6983"/>
    <w:rsid w:val="008046E3"/>
    <w:rsid w:val="00826314"/>
    <w:rsid w:val="008571CD"/>
    <w:rsid w:val="00875B3B"/>
    <w:rsid w:val="0089362F"/>
    <w:rsid w:val="008A2FEE"/>
    <w:rsid w:val="008A5CAA"/>
    <w:rsid w:val="008A7B85"/>
    <w:rsid w:val="008C6EE3"/>
    <w:rsid w:val="008E265C"/>
    <w:rsid w:val="00922BC0"/>
    <w:rsid w:val="009650EF"/>
    <w:rsid w:val="009B3E95"/>
    <w:rsid w:val="009B758F"/>
    <w:rsid w:val="009B7F44"/>
    <w:rsid w:val="009C787D"/>
    <w:rsid w:val="009D0855"/>
    <w:rsid w:val="00A041C5"/>
    <w:rsid w:val="00A113C9"/>
    <w:rsid w:val="00A37359"/>
    <w:rsid w:val="00A5292A"/>
    <w:rsid w:val="00AB6D32"/>
    <w:rsid w:val="00AE2231"/>
    <w:rsid w:val="00AE23AB"/>
    <w:rsid w:val="00AF6CCF"/>
    <w:rsid w:val="00B07BEA"/>
    <w:rsid w:val="00B15E19"/>
    <w:rsid w:val="00B16611"/>
    <w:rsid w:val="00B37851"/>
    <w:rsid w:val="00B56025"/>
    <w:rsid w:val="00B80D03"/>
    <w:rsid w:val="00BA5271"/>
    <w:rsid w:val="00BA661C"/>
    <w:rsid w:val="00BB03BF"/>
    <w:rsid w:val="00BC1B9E"/>
    <w:rsid w:val="00C4437D"/>
    <w:rsid w:val="00C817D9"/>
    <w:rsid w:val="00CA71D2"/>
    <w:rsid w:val="00CB3F2A"/>
    <w:rsid w:val="00CD35B5"/>
    <w:rsid w:val="00D33840"/>
    <w:rsid w:val="00D40E9F"/>
    <w:rsid w:val="00D606F6"/>
    <w:rsid w:val="00D73BAE"/>
    <w:rsid w:val="00D804CF"/>
    <w:rsid w:val="00D9006A"/>
    <w:rsid w:val="00D932B8"/>
    <w:rsid w:val="00DD4CAC"/>
    <w:rsid w:val="00E25472"/>
    <w:rsid w:val="00E577EC"/>
    <w:rsid w:val="00E62DE9"/>
    <w:rsid w:val="00E777F8"/>
    <w:rsid w:val="00E80C89"/>
    <w:rsid w:val="00E82F42"/>
    <w:rsid w:val="00E93F55"/>
    <w:rsid w:val="00E96F33"/>
    <w:rsid w:val="00EB6ECE"/>
    <w:rsid w:val="00EE32BB"/>
    <w:rsid w:val="00F27286"/>
    <w:rsid w:val="00F35B86"/>
    <w:rsid w:val="00F57BB6"/>
    <w:rsid w:val="00FD68A5"/>
    <w:rsid w:val="00FE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68A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D68A5"/>
  </w:style>
  <w:style w:type="paragraph" w:styleId="a5">
    <w:name w:val="endnote text"/>
    <w:basedOn w:val="a"/>
    <w:link w:val="a6"/>
    <w:uiPriority w:val="99"/>
    <w:semiHidden/>
    <w:unhideWhenUsed/>
    <w:rsid w:val="00FD68A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D68A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D68A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FD6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FD68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FD68A5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40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0509D"/>
  </w:style>
  <w:style w:type="paragraph" w:styleId="ad">
    <w:name w:val="footer"/>
    <w:basedOn w:val="a"/>
    <w:link w:val="ae"/>
    <w:uiPriority w:val="99"/>
    <w:semiHidden/>
    <w:unhideWhenUsed/>
    <w:rsid w:val="0040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0509D"/>
  </w:style>
  <w:style w:type="paragraph" w:styleId="af">
    <w:name w:val="Normal (Web)"/>
    <w:basedOn w:val="a"/>
    <w:uiPriority w:val="99"/>
    <w:semiHidden/>
    <w:unhideWhenUsed/>
    <w:rsid w:val="00B3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24F0-B224-40EB-9659-65CF1F35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2020-05-14T04:05:00Z</dcterms:created>
  <dcterms:modified xsi:type="dcterms:W3CDTF">2020-05-15T06:18:00Z</dcterms:modified>
</cp:coreProperties>
</file>